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 «Математика»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4 класс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 (вариант 3.2)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1934C4" w:rsidRDefault="001934C4" w:rsidP="001934C4">
      <w:pPr>
        <w:suppressAutoHyphens/>
        <w:spacing w:line="276" w:lineRule="auto"/>
        <w:jc w:val="center"/>
        <w:rPr>
          <w:rFonts w:eastAsia="SimSun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Составители: </w:t>
      </w:r>
    </w:p>
    <w:p w:rsidR="001934C4" w:rsidRDefault="001934C4" w:rsidP="001934C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right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>Гишаева Залина Ахмедовна</w:t>
      </w: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Насуханова Фатима Лемиевна</w:t>
      </w:r>
    </w:p>
    <w:p w:rsidR="001934C4" w:rsidRDefault="001934C4" w:rsidP="001934C4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3D4AC3" w:rsidRPr="006B6E3C" w:rsidRDefault="006B6E3C" w:rsidP="006B6E3C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3D4AC3" w:rsidRPr="006B6E3C">
        <w:rPr>
          <w:b/>
          <w:sz w:val="28"/>
          <w:szCs w:val="28"/>
        </w:rPr>
        <w:t>Пояснительная записка</w:t>
      </w:r>
      <w:bookmarkStart w:id="0" w:name="_GoBack"/>
      <w:bookmarkEnd w:id="0"/>
    </w:p>
    <w:p w:rsidR="003D4AC3" w:rsidRPr="00893750" w:rsidRDefault="003D4AC3" w:rsidP="00893750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654BB4">
        <w:rPr>
          <w:rFonts w:eastAsia="Calibri"/>
          <w:sz w:val="28"/>
        </w:rPr>
        <w:t>Рабочая программа по предмету «</w:t>
      </w:r>
      <w:r w:rsidRPr="00654BB4">
        <w:rPr>
          <w:sz w:val="28"/>
          <w:szCs w:val="28"/>
        </w:rPr>
        <w:t>Математика</w:t>
      </w:r>
      <w:r w:rsidR="00C07888">
        <w:rPr>
          <w:rFonts w:eastAsia="Calibri"/>
          <w:sz w:val="28"/>
        </w:rPr>
        <w:t>» для  4</w:t>
      </w:r>
      <w:r w:rsidR="00935BA8">
        <w:rPr>
          <w:rFonts w:eastAsia="Calibri"/>
          <w:sz w:val="28"/>
        </w:rPr>
        <w:t xml:space="preserve"> класса (вариант</w:t>
      </w:r>
      <w:r w:rsidR="00935BA8" w:rsidRPr="00935BA8">
        <w:rPr>
          <w:rFonts w:eastAsia="Calibri"/>
          <w:sz w:val="28"/>
        </w:rPr>
        <w:t xml:space="preserve"> 3</w:t>
      </w:r>
      <w:r w:rsidRPr="00654BB4">
        <w:rPr>
          <w:rFonts w:eastAsia="Calibri"/>
          <w:sz w:val="28"/>
        </w:rPr>
        <w:t xml:space="preserve"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 на основе  авторской </w:t>
      </w:r>
      <w:r w:rsidR="00C07888">
        <w:rPr>
          <w:rFonts w:eastAsia="Calibri"/>
          <w:sz w:val="28"/>
        </w:rPr>
        <w:t xml:space="preserve"> программы по математике для 1-4</w:t>
      </w:r>
      <w:r w:rsidRPr="00654BB4">
        <w:rPr>
          <w:rFonts w:eastAsia="Calibri"/>
          <w:sz w:val="28"/>
        </w:rPr>
        <w:t xml:space="preserve"> классов </w:t>
      </w:r>
      <w:r w:rsidRPr="00654BB4">
        <w:rPr>
          <w:rFonts w:eastAsia="Trebuchet MS"/>
          <w:sz w:val="28"/>
          <w:szCs w:val="28"/>
        </w:rPr>
        <w:t>М.И. Моро, М.А. Бантовой, Г.В. Бельтюковой,   С.И. Волковой, С.В. Степановой</w:t>
      </w:r>
      <w:r w:rsidR="00893750">
        <w:rPr>
          <w:sz w:val="28"/>
          <w:szCs w:val="28"/>
        </w:rPr>
        <w:t xml:space="preserve"> в  2 частях </w:t>
      </w:r>
      <w:r w:rsidR="00893750" w:rsidRPr="005C2306">
        <w:rPr>
          <w:sz w:val="28"/>
          <w:szCs w:val="28"/>
        </w:rPr>
        <w:t>. - МИПО РЕПРО (изданный шрифтом Брайля)</w:t>
      </w:r>
      <w:r w:rsidR="00893750">
        <w:rPr>
          <w:sz w:val="28"/>
          <w:szCs w:val="28"/>
        </w:rPr>
        <w:t xml:space="preserve"> </w:t>
      </w:r>
      <w:r w:rsidRPr="00654BB4">
        <w:rPr>
          <w:rFonts w:eastAsia="Calibri"/>
          <w:sz w:val="28"/>
        </w:rPr>
        <w:t>и является приложением к адаптированной основной общеобразовательной программе начального общего образования ГБОУ «С(к) ОШИСС имени В.Ш. Дагаева»</w:t>
      </w:r>
      <w:r w:rsidRPr="00654BB4">
        <w:rPr>
          <w:sz w:val="28"/>
        </w:rPr>
        <w:t>.</w:t>
      </w:r>
    </w:p>
    <w:p w:rsidR="00862348" w:rsidRPr="00B90C56" w:rsidRDefault="00862348" w:rsidP="00C07888">
      <w:pPr>
        <w:pStyle w:val="p11"/>
        <w:spacing w:before="0" w:beforeAutospacing="0" w:after="0" w:afterAutospacing="0"/>
        <w:ind w:firstLine="360"/>
        <w:rPr>
          <w:sz w:val="28"/>
          <w:szCs w:val="28"/>
        </w:rPr>
      </w:pPr>
      <w:r w:rsidRPr="00B90C56">
        <w:rPr>
          <w:sz w:val="28"/>
          <w:szCs w:val="28"/>
        </w:rPr>
        <w:t>Программа составлена с учётом физиологических и психологических особенностей с нарушением зрения.</w:t>
      </w:r>
    </w:p>
    <w:p w:rsidR="009E7408" w:rsidRPr="00B90C56" w:rsidRDefault="009E7408" w:rsidP="00E16732">
      <w:pPr>
        <w:tabs>
          <w:tab w:val="left" w:pos="538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90C56">
        <w:rPr>
          <w:rFonts w:eastAsia="Calibri"/>
          <w:sz w:val="28"/>
          <w:szCs w:val="28"/>
        </w:rPr>
        <w:t xml:space="preserve">         Данный вариант программы предполагает пролонгированны</w:t>
      </w:r>
      <w:r w:rsidR="00FB67D0">
        <w:rPr>
          <w:rFonts w:eastAsia="Calibri"/>
          <w:sz w:val="28"/>
          <w:szCs w:val="28"/>
        </w:rPr>
        <w:t>е сроки обучения: пять лет (1-5</w:t>
      </w:r>
      <w:r w:rsidRPr="00B90C56">
        <w:rPr>
          <w:rFonts w:eastAsia="Calibri"/>
          <w:sz w:val="28"/>
          <w:szCs w:val="28"/>
        </w:rPr>
        <w:t xml:space="preserve">классы). </w:t>
      </w:r>
      <w:r w:rsidRPr="00B90C56">
        <w:rPr>
          <w:sz w:val="28"/>
          <w:szCs w:val="28"/>
        </w:rPr>
        <w:t>Программа составлена с учётом физиологических и психологических особенностей, обучающихся с нарушением зрения.</w:t>
      </w:r>
    </w:p>
    <w:p w:rsidR="00E7314D" w:rsidRPr="00B90C56" w:rsidRDefault="00E7314D" w:rsidP="00E16732">
      <w:pPr>
        <w:rPr>
          <w:b/>
          <w:sz w:val="28"/>
        </w:rPr>
      </w:pPr>
      <w:r w:rsidRPr="00B90C56">
        <w:rPr>
          <w:sz w:val="28"/>
        </w:rPr>
        <w:t xml:space="preserve">    Изучение математики на ступени начального общего образования направлено на достижение </w:t>
      </w:r>
      <w:r w:rsidRPr="00763487">
        <w:rPr>
          <w:sz w:val="28"/>
        </w:rPr>
        <w:t>следующих целей: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математическое развитие младшего школьника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освоение начальных математических знаний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E7314D" w:rsidRPr="0068327D" w:rsidRDefault="00E7314D" w:rsidP="00E16732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 xml:space="preserve">воспитание интереса к математике, стремление использовать математические знания в повседневной жизни. </w:t>
      </w:r>
    </w:p>
    <w:p w:rsidR="00E7314D" w:rsidRPr="00B90C56" w:rsidRDefault="00E7314D" w:rsidP="00E16732">
      <w:pPr>
        <w:shd w:val="clear" w:color="auto" w:fill="FFFFFF"/>
        <w:tabs>
          <w:tab w:val="num" w:pos="284"/>
        </w:tabs>
        <w:jc w:val="both"/>
        <w:rPr>
          <w:rFonts w:eastAsia="Trebuchet MS"/>
          <w:sz w:val="28"/>
        </w:rPr>
      </w:pPr>
      <w:r w:rsidRPr="00B90C56">
        <w:rPr>
          <w:rFonts w:eastAsia="Trebuchet MS"/>
          <w:b/>
          <w:bCs/>
          <w:sz w:val="28"/>
        </w:rPr>
        <w:t>Задачи данного предмета</w:t>
      </w:r>
      <w:r w:rsidRPr="00B90C56">
        <w:rPr>
          <w:rFonts w:eastAsia="Trebuchet MS"/>
          <w:sz w:val="28"/>
        </w:rPr>
        <w:t>: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обеспечение необходимого у</w:t>
      </w:r>
      <w:r w:rsidR="00130096">
        <w:rPr>
          <w:rFonts w:eastAsia="Trebuchet MS"/>
          <w:sz w:val="28"/>
        </w:rPr>
        <w:t>ровня математического развития обу</w:t>
      </w:r>
      <w:r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Pr="00B90C56">
        <w:rPr>
          <w:rFonts w:eastAsia="Trebuchet MS"/>
          <w:sz w:val="28"/>
        </w:rPr>
        <w:t>щихся;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 xml:space="preserve">распознавание, изображение геометрических фигур (точка, отрезок, ломаная, прямой угол, многоугольник, треугольник, прямоугольник, квадрат, окружность, круг); 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развитие творческих возможностей</w:t>
      </w:r>
      <w:r w:rsidR="003E40D1">
        <w:rPr>
          <w:rFonts w:eastAsia="Trebuchet MS"/>
          <w:sz w:val="28"/>
        </w:rPr>
        <w:t xml:space="preserve">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Pr="00B90C56">
        <w:rPr>
          <w:rFonts w:eastAsia="Trebuchet MS"/>
          <w:sz w:val="28"/>
        </w:rPr>
        <w:t>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формирование и развитие познавательных интересов.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lastRenderedPageBreak/>
        <w:t xml:space="preserve">       Начальный предмет математики –предмет</w:t>
      </w:r>
      <w:r w:rsidRPr="00B249EE">
        <w:rPr>
          <w:sz w:val="28"/>
        </w:rPr>
        <w:t>интегрированный</w:t>
      </w:r>
      <w:r w:rsidRPr="00B90C56">
        <w:rPr>
          <w:sz w:val="28"/>
        </w:rPr>
        <w:t>: в нём объединены арифметический, алгебраический и геометрический материалы.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tab/>
        <w:t>Важнейшее место в курсе занимает ознакомление с величинами и их измерением.</w:t>
      </w:r>
    </w:p>
    <w:p w:rsidR="00E7314D" w:rsidRPr="00B90C56" w:rsidRDefault="00E7314D" w:rsidP="006213A7">
      <w:pPr>
        <w:jc w:val="both"/>
        <w:rPr>
          <w:sz w:val="28"/>
        </w:rPr>
      </w:pPr>
      <w:r w:rsidRPr="00B90C56">
        <w:rPr>
          <w:sz w:val="28"/>
        </w:rPr>
        <w:tab/>
        <w:t xml:space="preserve">Курс предполагает формирование у детей пространственных представлений, ознакомление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="00935BA8" w:rsidRPr="00935BA8">
        <w:rPr>
          <w:rFonts w:eastAsia="Trebuchet MS"/>
          <w:sz w:val="28"/>
        </w:rPr>
        <w:t xml:space="preserve"> </w:t>
      </w:r>
      <w:r w:rsidRPr="00B90C56">
        <w:rPr>
          <w:sz w:val="28"/>
        </w:rPr>
        <w:t>с различными геометрическими фигурами и некоторыми их свойствами, с простейшими чертёжными и измерительными приборами.</w:t>
      </w:r>
    </w:p>
    <w:p w:rsidR="00E7314D" w:rsidRPr="009D21D8" w:rsidRDefault="00E7314D" w:rsidP="00E7314D">
      <w:pPr>
        <w:jc w:val="both"/>
        <w:rPr>
          <w:sz w:val="28"/>
        </w:rPr>
      </w:pPr>
      <w:r w:rsidRPr="009D21D8">
        <w:rPr>
          <w:sz w:val="28"/>
        </w:rPr>
        <w:t>При обучении математике важное значение имеет индивидуальный подход</w:t>
      </w:r>
      <w:r w:rsidR="00130096" w:rsidRPr="009D21D8">
        <w:rPr>
          <w:sz w:val="28"/>
        </w:rPr>
        <w:t xml:space="preserve"> к</w:t>
      </w:r>
      <w:r w:rsidR="003E40D1">
        <w:rPr>
          <w:rFonts w:eastAsia="Trebuchet MS"/>
          <w:sz w:val="28"/>
        </w:rPr>
        <w:t xml:space="preserve"> обучающим</w:t>
      </w:r>
      <w:r w:rsidR="00130096" w:rsidRPr="009D21D8">
        <w:rPr>
          <w:rFonts w:eastAsia="Trebuchet MS"/>
          <w:sz w:val="28"/>
        </w:rPr>
        <w:t>ся</w:t>
      </w:r>
      <w:r w:rsidRPr="009D21D8">
        <w:rPr>
          <w:sz w:val="28"/>
        </w:rPr>
        <w:t>.</w:t>
      </w:r>
    </w:p>
    <w:p w:rsidR="00E7314D" w:rsidRPr="00B90C56" w:rsidRDefault="00E7314D" w:rsidP="00E7314D">
      <w:pPr>
        <w:jc w:val="both"/>
        <w:rPr>
          <w:sz w:val="28"/>
        </w:rPr>
      </w:pPr>
      <w:r w:rsidRPr="009D21D8">
        <w:rPr>
          <w:sz w:val="28"/>
        </w:rPr>
        <w:t xml:space="preserve">   На первых порах обучения важное значение имеет игровая деятельность детей на уроках математики. Дидактические игры и игровые упражнения учитель подбирает по своему усмотрению с учётом реальных</w:t>
      </w:r>
      <w:r w:rsidRPr="00B90C56">
        <w:rPr>
          <w:sz w:val="28"/>
        </w:rPr>
        <w:t xml:space="preserve"> условий работы с классом.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t xml:space="preserve">    В программе сформулированы основные требования к знаниям, умениям и навыкам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="003E40D1">
        <w:rPr>
          <w:rFonts w:eastAsia="Trebuchet MS"/>
          <w:sz w:val="28"/>
        </w:rPr>
        <w:t xml:space="preserve"> </w:t>
      </w:r>
      <w:r w:rsidRPr="00B90C56">
        <w:rPr>
          <w:sz w:val="28"/>
        </w:rPr>
        <w:t xml:space="preserve">к концу каждого года обучения, а для выпускного класса начальной школы – уровень требований, необходимых для преемственной связи с курсом математики в среднем звене школы. </w:t>
      </w:r>
    </w:p>
    <w:p w:rsidR="00E7314D" w:rsidRPr="00B90C56" w:rsidRDefault="00E7314D" w:rsidP="00E7314D">
      <w:pPr>
        <w:shd w:val="clear" w:color="auto" w:fill="FFFFFF"/>
        <w:jc w:val="both"/>
        <w:rPr>
          <w:bCs/>
          <w:iCs/>
          <w:sz w:val="28"/>
        </w:rPr>
      </w:pPr>
      <w:r w:rsidRPr="00B90C56">
        <w:rPr>
          <w:bCs/>
          <w:iCs/>
          <w:color w:val="000000"/>
          <w:sz w:val="28"/>
        </w:rPr>
        <w:t xml:space="preserve">   Текущий контроль</w:t>
      </w:r>
      <w:r w:rsidRPr="00B90C56">
        <w:rPr>
          <w:color w:val="000000"/>
          <w:sz w:val="28"/>
        </w:rPr>
        <w:t xml:space="preserve"> по математике можно осуществлять как в </w:t>
      </w:r>
      <w:r w:rsidRPr="00B90C56">
        <w:rPr>
          <w:bCs/>
          <w:iCs/>
          <w:color w:val="000000"/>
          <w:sz w:val="28"/>
        </w:rPr>
        <w:t>письменной</w:t>
      </w:r>
      <w:r w:rsidRPr="00B90C56">
        <w:rPr>
          <w:color w:val="000000"/>
          <w:sz w:val="28"/>
        </w:rPr>
        <w:t xml:space="preserve">, так и в </w:t>
      </w:r>
      <w:r w:rsidRPr="00B90C56">
        <w:rPr>
          <w:bCs/>
          <w:iCs/>
          <w:color w:val="000000"/>
          <w:sz w:val="28"/>
        </w:rPr>
        <w:t>устной форме.</w:t>
      </w:r>
      <w:r w:rsidRPr="00B90C56">
        <w:rPr>
          <w:color w:val="000000"/>
          <w:sz w:val="28"/>
        </w:rPr>
        <w:t xml:space="preserve"> Письменные работы для текущего контроля рекомендуется проводить не реже одного раза в неделю в форме </w:t>
      </w:r>
      <w:r w:rsidRPr="00B90C56">
        <w:rPr>
          <w:bCs/>
          <w:iCs/>
          <w:color w:val="000000"/>
          <w:sz w:val="28"/>
        </w:rPr>
        <w:t>самостоятельной работы</w:t>
      </w:r>
      <w:r w:rsidRPr="00B90C56">
        <w:rPr>
          <w:color w:val="000000"/>
          <w:sz w:val="28"/>
        </w:rPr>
        <w:t xml:space="preserve"> или </w:t>
      </w:r>
      <w:r w:rsidRPr="00B90C56">
        <w:rPr>
          <w:bCs/>
          <w:iCs/>
          <w:color w:val="000000"/>
          <w:sz w:val="28"/>
        </w:rPr>
        <w:t>математического диктанта.</w:t>
      </w:r>
      <w:r w:rsidRPr="00B90C56">
        <w:rPr>
          <w:color w:val="000000"/>
          <w:sz w:val="28"/>
        </w:rPr>
        <w:t xml:space="preserve">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</w:t>
      </w:r>
      <w:r w:rsidRPr="00B90C56">
        <w:rPr>
          <w:bCs/>
          <w:iCs/>
          <w:color w:val="000000"/>
          <w:sz w:val="28"/>
        </w:rPr>
        <w:t>площадь прямоугольника и др.).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bCs/>
          <w:iCs/>
          <w:color w:val="000000"/>
          <w:sz w:val="28"/>
        </w:rPr>
        <w:t xml:space="preserve">   Тематический</w:t>
      </w:r>
      <w:r w:rsidRPr="00B90C56">
        <w:rPr>
          <w:color w:val="000000"/>
          <w:sz w:val="28"/>
        </w:rPr>
        <w:t xml:space="preserve"> контроль по математике в начальной школе проводится в основном в </w:t>
      </w:r>
      <w:r w:rsidRPr="00B90C56">
        <w:rPr>
          <w:bCs/>
          <w:iCs/>
          <w:color w:val="000000"/>
          <w:sz w:val="28"/>
        </w:rPr>
        <w:t xml:space="preserve">письменной форме. </w:t>
      </w:r>
      <w:r w:rsidRPr="00B90C56">
        <w:rPr>
          <w:color w:val="000000"/>
          <w:sz w:val="28"/>
        </w:rPr>
        <w:t>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color w:val="000000"/>
          <w:sz w:val="28"/>
        </w:rPr>
        <w:t xml:space="preserve">  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="003E40D1">
        <w:rPr>
          <w:rFonts w:eastAsia="Trebuchet MS"/>
          <w:sz w:val="28"/>
        </w:rPr>
        <w:t xml:space="preserve"> </w:t>
      </w:r>
      <w:r w:rsidR="000C3CD3">
        <w:rPr>
          <w:rFonts w:eastAsia="Trebuchet MS"/>
          <w:sz w:val="28"/>
        </w:rPr>
        <w:t xml:space="preserve"> </w:t>
      </w:r>
      <w:r w:rsidRPr="00B90C56">
        <w:rPr>
          <w:color w:val="000000"/>
          <w:sz w:val="28"/>
        </w:rPr>
        <w:t>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bCs/>
          <w:iCs/>
          <w:color w:val="000000"/>
          <w:sz w:val="28"/>
        </w:rPr>
        <w:t xml:space="preserve">   Итоговый контроль</w:t>
      </w:r>
      <w:r w:rsidRPr="00B90C56">
        <w:rPr>
          <w:color w:val="000000"/>
          <w:sz w:val="28"/>
        </w:rPr>
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</w:t>
      </w:r>
    </w:p>
    <w:p w:rsidR="00E7314D" w:rsidRPr="00B90C56" w:rsidRDefault="00E7314D" w:rsidP="00E7314D">
      <w:pPr>
        <w:shd w:val="clear" w:color="auto" w:fill="FFFFFF"/>
        <w:jc w:val="both"/>
        <w:rPr>
          <w:color w:val="000000"/>
          <w:sz w:val="28"/>
        </w:rPr>
      </w:pPr>
      <w:r w:rsidRPr="00B90C56">
        <w:rPr>
          <w:color w:val="000000"/>
          <w:sz w:val="28"/>
        </w:rPr>
        <w:lastRenderedPageBreak/>
        <w:t xml:space="preserve">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E7314D" w:rsidRPr="00B90C56" w:rsidRDefault="001527D8" w:rsidP="001527D8">
      <w:pPr>
        <w:shd w:val="clear" w:color="auto" w:fill="FFFFFF"/>
        <w:suppressAutoHyphens/>
        <w:contextualSpacing/>
        <w:jc w:val="center"/>
        <w:rPr>
          <w:kern w:val="1"/>
          <w:sz w:val="28"/>
          <w:szCs w:val="28"/>
          <w:lang w:bidi="hi-IN"/>
        </w:rPr>
      </w:pPr>
      <w:r w:rsidRPr="00B90C56">
        <w:rPr>
          <w:b/>
          <w:kern w:val="1"/>
          <w:sz w:val="28"/>
          <w:szCs w:val="28"/>
          <w:lang w:bidi="hi-IN"/>
        </w:rPr>
        <w:t>Место курса в учебном плане</w:t>
      </w:r>
      <w:r w:rsidRPr="00B90C56">
        <w:rPr>
          <w:kern w:val="1"/>
          <w:sz w:val="28"/>
          <w:szCs w:val="28"/>
          <w:lang w:bidi="hi-IN"/>
        </w:rPr>
        <w:t>.</w:t>
      </w:r>
    </w:p>
    <w:p w:rsidR="00E7314D" w:rsidRPr="00B90C56" w:rsidRDefault="00E7314D" w:rsidP="00E7314D">
      <w:pPr>
        <w:shd w:val="clear" w:color="auto" w:fill="FFFFFF"/>
        <w:rPr>
          <w:color w:val="000000"/>
          <w:sz w:val="28"/>
        </w:rPr>
      </w:pPr>
      <w:r w:rsidRPr="00B90C56">
        <w:rPr>
          <w:color w:val="000000"/>
          <w:sz w:val="28"/>
        </w:rPr>
        <w:t xml:space="preserve">   На изучение математики</w:t>
      </w:r>
      <w:r w:rsidR="00C07888">
        <w:rPr>
          <w:color w:val="000000"/>
          <w:sz w:val="28"/>
        </w:rPr>
        <w:t xml:space="preserve"> в 4</w:t>
      </w:r>
      <w:r w:rsidR="001527D8" w:rsidRPr="00B90C56">
        <w:rPr>
          <w:color w:val="000000"/>
          <w:sz w:val="28"/>
        </w:rPr>
        <w:t xml:space="preserve"> классе отводится: </w:t>
      </w:r>
      <w:r w:rsidRPr="00B90C56">
        <w:rPr>
          <w:color w:val="000000"/>
          <w:sz w:val="28"/>
        </w:rPr>
        <w:t>136 часов (</w:t>
      </w:r>
      <w:r w:rsidR="00B90C56">
        <w:rPr>
          <w:color w:val="000000"/>
          <w:sz w:val="28"/>
        </w:rPr>
        <w:t xml:space="preserve">4 </w:t>
      </w:r>
      <w:r w:rsidR="001527D8" w:rsidRPr="00B90C56">
        <w:rPr>
          <w:color w:val="000000"/>
          <w:sz w:val="28"/>
        </w:rPr>
        <w:t>часа в неделю,</w:t>
      </w:r>
      <w:r w:rsidRPr="00B90C56">
        <w:rPr>
          <w:color w:val="000000"/>
          <w:sz w:val="28"/>
        </w:rPr>
        <w:t>34 учебные недели).</w:t>
      </w:r>
    </w:p>
    <w:p w:rsidR="00862348" w:rsidRPr="00B90C56" w:rsidRDefault="00862348" w:rsidP="00862348">
      <w:pPr>
        <w:pStyle w:val="p11"/>
        <w:spacing w:before="0" w:beforeAutospacing="0" w:after="0" w:afterAutospacing="0"/>
        <w:ind w:hanging="426"/>
        <w:jc w:val="center"/>
        <w:rPr>
          <w:b/>
          <w:sz w:val="28"/>
          <w:szCs w:val="28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207523" w:rsidRDefault="001527D8" w:rsidP="009D21D8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B90C56">
        <w:rPr>
          <w:b/>
          <w:kern w:val="1"/>
          <w:sz w:val="28"/>
          <w:szCs w:val="28"/>
          <w:lang w:bidi="hi-IN"/>
        </w:rPr>
        <w:lastRenderedPageBreak/>
        <w:t>2.</w:t>
      </w:r>
      <w:r w:rsidRPr="00B90C56">
        <w:rPr>
          <w:b/>
          <w:sz w:val="28"/>
          <w:szCs w:val="28"/>
        </w:rPr>
        <w:t xml:space="preserve"> Планируемые результаты освоения учебного предмета </w:t>
      </w:r>
    </w:p>
    <w:p w:rsidR="009D21D8" w:rsidRPr="009D21D8" w:rsidRDefault="009D21D8" w:rsidP="009D21D8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Личностные:</w:t>
      </w:r>
    </w:p>
    <w:p w:rsidR="00207523" w:rsidRPr="00B90C56" w:rsidRDefault="00E62208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У обучаю</w:t>
      </w:r>
      <w:r w:rsidR="00207523" w:rsidRPr="00B90C56">
        <w:rPr>
          <w:sz w:val="28"/>
          <w:szCs w:val="28"/>
        </w:rPr>
        <w:t>щегося будут сформированы: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навыки в проведении самоконтроля и самооценки результатов своей учебной деятельности;</w:t>
      </w:r>
    </w:p>
    <w:p w:rsidR="00207523" w:rsidRPr="00B90C56" w:rsidRDefault="00207523" w:rsidP="00E62208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заданий, предложенных в учебнике или учителем;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положительное отношение к урокам математики, к учёбе, к школе;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понимание значения математических знаний в собственной жизни;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понимание значения математики в жизни и деятельности человека;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восприятие критериев оценки учебной деятельности и понимание учительских оценок успешности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правила общения, навыки сотрудничества в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Учащийся получит возможность для формирования: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начальных представлений об универсальности математических способов познания окружающего мира;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понимания важности математических знаний в жизни человека, при изучении других школьных дисциплин;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навыков проведения самоконтроля и адекватной самооценки результатов своей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интереса к изучению учебного предмета «Математика»:</w:t>
      </w: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Метапредметные:</w:t>
      </w:r>
    </w:p>
    <w:p w:rsidR="00207523" w:rsidRPr="00B90C56" w:rsidRDefault="00130096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="001527D8" w:rsidRPr="00B90C56">
        <w:rPr>
          <w:sz w:val="28"/>
          <w:szCs w:val="28"/>
        </w:rPr>
        <w:t xml:space="preserve"> науча</w:t>
      </w:r>
      <w:r w:rsidR="00207523" w:rsidRPr="00B90C56">
        <w:rPr>
          <w:sz w:val="28"/>
          <w:szCs w:val="28"/>
        </w:rPr>
        <w:t>тся: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понимать, принимать и сохранять различные учебные задачи; осуществлять поиск средств для достижения учебной задачи;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планировать свои действия в соответствии с поставленной учебной задачей для её решения;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проводить пошаговый контроль под руководством учителя, а в некоторых случаях самостоятельно;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самоконтроль и самооценку результатов своей учебной деятельности на уроке и по результатам изучения отдельных тем.: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lastRenderedPageBreak/>
        <w:t>-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адекватно проводить самооценку результатов своей учебной деятельности, понимать причины неуспеха на том или ином этапе;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самостоятельно делать несложные выводы о математических объектах и их свойствах;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проводить сравнение по одному или нескольким признаками на этой основе делать выводы;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классификацию по нескольким предложенным или самостоятельно найденным основаниям;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-делать выводы по аналогии и проверять эти выводы;</w:t>
      </w: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Предметные:</w:t>
      </w:r>
    </w:p>
    <w:p w:rsidR="00207523" w:rsidRPr="00B90C56" w:rsidRDefault="00E62208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Обучаю</w:t>
      </w:r>
      <w:r w:rsidR="00207523" w:rsidRPr="00B90C56">
        <w:rPr>
          <w:sz w:val="28"/>
          <w:szCs w:val="28"/>
        </w:rPr>
        <w:t>щиеся должны уметь: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названия и последовательность чисел в пределах 1 000 (с какого числа начинается натуральный ряд чисел, как образуется каждое следующее число в этом ряду);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объяснять, как образуется каждая следующая счётная единица;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единицы измерения длины (мм, см, дм, м, км), массы (тонна, центнер), площади (км2, мм2), времени (секунда, век) и соотношение между единицами измерения каждой из величин;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формулы площади и периметра прямоугольника (квадрата);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площадь с помощью палетки;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пользоваться для объяснения и обоснования своих действий изученной математической терминологией;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читать, записывать и сравнивать числа в пределах 1 000;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представлять любое трёхзначное число в виде суммы разрядных слагаемых;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устно умножение и деление чисел в пределах 1000 (в том числе и деление с остатком);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умножение и деление с 0; 1; 10; 100;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lastRenderedPageBreak/>
        <w:t>- 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вычислений при сложении, вычитании, умножении и делении чисел в остальных случаях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осознанно следовать алгоритмам проверки вычислений;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вычислениях и решениях различных задач распределительное свойство умножения и деления относительно суммы (умножение и деление) сочетательное свойство умножения для рационализации вычислений;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читать числовые и буквенные выражения, содержащие не более двух действий с использованием названий компонентов;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решать задачи в 2–3 действия на все арифметические действия арифметическим способом (с опорой на схемы, таблицы, краткие записи и другие модели;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значения выражений в 2–4 действия;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знание соответствующих формул площади и периметра прямоугольника (квадрата) при решении различных задач;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знание зависимости между компонентами и результатами действий при решении уравнений вида а ± х = b; а ∙ х = b; а : х =b;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строить на клетчатой бумаге прямоугольник и квадрат по заданным длинам сторон;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сравнивать величины по их числовым значениям; выражать данные величины в изученных единицах измерения;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определять время по часам с точностью до минуты;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сравнивать и упорядочивать объекты по разным признакам: длине, массе, объёму.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</w:p>
    <w:p w:rsidR="00207523" w:rsidRDefault="00207523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C61F80" w:rsidRPr="00B90C56" w:rsidRDefault="00C61F8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ED32D8" w:rsidRPr="00B90C56" w:rsidRDefault="00ED32D8" w:rsidP="00ED32D8">
      <w:pPr>
        <w:spacing w:line="360" w:lineRule="auto"/>
        <w:jc w:val="center"/>
        <w:rPr>
          <w:sz w:val="28"/>
        </w:rPr>
      </w:pPr>
      <w:r w:rsidRPr="00B90C56">
        <w:rPr>
          <w:b/>
          <w:sz w:val="28"/>
        </w:rPr>
        <w:lastRenderedPageBreak/>
        <w:t>3.Содержание учебного предмета.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Числа, которые больше 1000. 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Сложение и вычитание </w:t>
      </w:r>
    </w:p>
    <w:p w:rsidR="00ED32D8" w:rsidRPr="00B90C56" w:rsidRDefault="00ED32D8" w:rsidP="000E3DC0">
      <w:pPr>
        <w:ind w:firstLine="708"/>
        <w:rPr>
          <w:sz w:val="28"/>
        </w:rPr>
      </w:pPr>
      <w:r w:rsidRPr="00B90C56">
        <w:rPr>
          <w:sz w:val="28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уравнений вида: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Х + 312 = 654 + 79,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729 – х = 217,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х – 137 = 500 – 140.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Числа, которые больше 1000. 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Умножение и деление </w:t>
      </w:r>
    </w:p>
    <w:p w:rsidR="00ED32D8" w:rsidRPr="00B90C56" w:rsidRDefault="00ED32D8" w:rsidP="000E3DC0">
      <w:pPr>
        <w:ind w:firstLine="708"/>
        <w:rPr>
          <w:sz w:val="28"/>
        </w:rPr>
      </w:pPr>
      <w:r w:rsidRPr="00B90C56">
        <w:rPr>
          <w:sz w:val="28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уравнений вида 6 – х = 429 + 120, х – 18 = 270 – 50, 360 : х= 630 : 7 на основе взаимосвязей между компонентами и результатами действий.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Умножение и деление значений величин на однозначное число.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lastRenderedPageBreak/>
        <w:t>Практическая работа: Построение прямоугольного треугольника и прямоугольника на нелинованной бумаге.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 течение всего года проводится: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вычисление значений числовых выражений в 2 – 4 действия (со скобками и без них), требующих применения всех изученных правил о порядке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в одно действие, раскрывающих: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а) смысл арифметических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б) нахождение неизвестных компонентов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в) отношения больше, меньше, равно;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г) взаимосвязь между величинами;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в 2 – 4 действия;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BA3D0C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BA3D0C" w:rsidRDefault="00BA3D0C" w:rsidP="00BA3D0C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0E3DC0" w:rsidRDefault="000E3DC0" w:rsidP="00BA3D0C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0E3DC0" w:rsidRPr="00B90C56" w:rsidRDefault="000E3DC0" w:rsidP="00BA3D0C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3E699F" w:rsidRPr="00B90C56" w:rsidRDefault="003E699F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  <w:r w:rsidRPr="00B90C56">
        <w:rPr>
          <w:b/>
          <w:color w:val="000000"/>
          <w:sz w:val="28"/>
          <w:szCs w:val="28"/>
        </w:rPr>
        <w:lastRenderedPageBreak/>
        <w:t>4.</w:t>
      </w:r>
      <w:r w:rsidR="001527D8" w:rsidRPr="00B90C56">
        <w:rPr>
          <w:b/>
          <w:color w:val="000000"/>
          <w:sz w:val="28"/>
          <w:szCs w:val="28"/>
        </w:rPr>
        <w:t xml:space="preserve"> Т</w:t>
      </w:r>
      <w:r w:rsidRPr="00B90C56">
        <w:rPr>
          <w:b/>
          <w:color w:val="000000"/>
          <w:sz w:val="28"/>
          <w:szCs w:val="28"/>
        </w:rPr>
        <w:t>емати</w:t>
      </w:r>
      <w:r w:rsidR="001527D8" w:rsidRPr="00B90C56">
        <w:rPr>
          <w:b/>
          <w:color w:val="000000"/>
          <w:sz w:val="28"/>
          <w:szCs w:val="28"/>
        </w:rPr>
        <w:t>ч</w:t>
      </w:r>
      <w:r w:rsidRPr="00B90C56">
        <w:rPr>
          <w:b/>
          <w:color w:val="000000"/>
          <w:sz w:val="28"/>
          <w:szCs w:val="28"/>
        </w:rPr>
        <w:t xml:space="preserve">еское планирование </w:t>
      </w:r>
    </w:p>
    <w:p w:rsidR="003E699F" w:rsidRPr="00B90C56" w:rsidRDefault="003E699F" w:rsidP="003E699F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tbl>
      <w:tblPr>
        <w:tblStyle w:val="a4"/>
        <w:tblW w:w="146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992"/>
        <w:gridCol w:w="7938"/>
      </w:tblGrid>
      <w:tr w:rsidR="00C627D6" w:rsidRPr="00B90C56" w:rsidTr="00C627D6">
        <w:trPr>
          <w:trHeight w:val="1047"/>
        </w:trPr>
        <w:tc>
          <w:tcPr>
            <w:tcW w:w="1134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before="60" w:after="0" w:line="240" w:lineRule="exact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C627D6" w:rsidRPr="00B90C56" w:rsidRDefault="00B90C56" w:rsidP="00C627D6">
            <w:pPr>
              <w:pStyle w:val="21"/>
              <w:shd w:val="clear" w:color="auto" w:fill="auto"/>
              <w:spacing w:before="60" w:after="0" w:line="240" w:lineRule="exact"/>
              <w:ind w:firstLine="0"/>
              <w:jc w:val="center"/>
              <w:rPr>
                <w:b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after="0" w:line="278" w:lineRule="exact"/>
              <w:ind w:firstLine="0"/>
              <w:jc w:val="center"/>
              <w:rPr>
                <w:b/>
              </w:rPr>
            </w:pPr>
          </w:p>
          <w:p w:rsidR="00C627D6" w:rsidRPr="00B90C56" w:rsidRDefault="00C627D6" w:rsidP="00C627D6">
            <w:pPr>
              <w:pStyle w:val="21"/>
              <w:shd w:val="clear" w:color="auto" w:fill="auto"/>
              <w:spacing w:after="0" w:line="278" w:lineRule="exact"/>
              <w:ind w:firstLine="0"/>
              <w:jc w:val="center"/>
              <w:rPr>
                <w:b/>
              </w:rPr>
            </w:pPr>
            <w:r w:rsidRPr="00B90C56">
              <w:rPr>
                <w:b/>
              </w:rPr>
              <w:t>Название раздела. Тема.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after="0" w:line="240" w:lineRule="exact"/>
              <w:ind w:firstLine="0"/>
              <w:jc w:val="center"/>
              <w:rPr>
                <w:b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  <w:p w:rsidR="00C627D6" w:rsidRPr="00B90C56" w:rsidRDefault="00C627D6" w:rsidP="00C627D6">
            <w:pPr>
              <w:rPr>
                <w:lang w:eastAsia="en-US"/>
              </w:rPr>
            </w:pPr>
          </w:p>
        </w:tc>
        <w:tc>
          <w:tcPr>
            <w:tcW w:w="7938" w:type="dxa"/>
          </w:tcPr>
          <w:p w:rsidR="00C627D6" w:rsidRPr="00B90C56" w:rsidRDefault="00C627D6" w:rsidP="00C627D6">
            <w:pPr>
              <w:jc w:val="center"/>
              <w:rPr>
                <w:b/>
                <w:sz w:val="28"/>
                <w:szCs w:val="28"/>
              </w:rPr>
            </w:pPr>
          </w:p>
          <w:p w:rsidR="00C627D6" w:rsidRPr="00B90C56" w:rsidRDefault="00C627D6" w:rsidP="00B90C56">
            <w:pPr>
              <w:jc w:val="center"/>
              <w:rPr>
                <w:b/>
                <w:sz w:val="28"/>
                <w:szCs w:val="28"/>
              </w:rPr>
            </w:pPr>
            <w:r w:rsidRPr="00B90C56">
              <w:rPr>
                <w:b/>
                <w:sz w:val="28"/>
                <w:szCs w:val="28"/>
              </w:rPr>
              <w:t xml:space="preserve">Основные виды </w:t>
            </w:r>
            <w:r w:rsidR="00B90C56" w:rsidRPr="00B90C56">
              <w:rPr>
                <w:b/>
                <w:sz w:val="28"/>
                <w:szCs w:val="28"/>
              </w:rPr>
              <w:t xml:space="preserve">учебной </w:t>
            </w:r>
            <w:r w:rsidRPr="00B90C56">
              <w:rPr>
                <w:b/>
                <w:sz w:val="28"/>
                <w:szCs w:val="28"/>
              </w:rPr>
              <w:t xml:space="preserve">деятельности </w:t>
            </w:r>
          </w:p>
        </w:tc>
      </w:tr>
      <w:tr w:rsidR="00BA3D0C" w:rsidRPr="00B90C56" w:rsidTr="00BA3D0C">
        <w:trPr>
          <w:trHeight w:val="490"/>
        </w:trPr>
        <w:tc>
          <w:tcPr>
            <w:tcW w:w="14600" w:type="dxa"/>
            <w:gridSpan w:val="4"/>
          </w:tcPr>
          <w:p w:rsidR="00BA3D0C" w:rsidRPr="00B90C56" w:rsidRDefault="00BA3D0C" w:rsidP="00C627D6">
            <w:pPr>
              <w:jc w:val="center"/>
              <w:rPr>
                <w:b/>
                <w:sz w:val="28"/>
                <w:szCs w:val="28"/>
              </w:rPr>
            </w:pPr>
            <w:r w:rsidRPr="00B90C56">
              <w:rPr>
                <w:b/>
                <w:sz w:val="28"/>
              </w:rPr>
              <w:t>Числа, которые больше 1000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массы. Тонна.  Центнер.</w:t>
            </w:r>
          </w:p>
        </w:tc>
        <w:tc>
          <w:tcPr>
            <w:tcW w:w="992" w:type="dxa"/>
          </w:tcPr>
          <w:p w:rsidR="00C627D6" w:rsidRPr="00B90C56" w:rsidRDefault="00C627D6" w:rsidP="009D21D8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массы в другие, используя соотношения между ними.Приводить примеры и описывать ситуации, требующие перехода от одних единиц измерения к другим (от мелких к более крупн</w:t>
            </w:r>
            <w:r w:rsidR="006D3924">
              <w:rPr>
                <w:sz w:val="28"/>
                <w:szCs w:val="28"/>
              </w:rPr>
              <w:t xml:space="preserve">ым и от крупных к более мелким). </w:t>
            </w:r>
            <w:r w:rsidRPr="00B90C56">
              <w:rPr>
                <w:sz w:val="28"/>
                <w:szCs w:val="28"/>
              </w:rPr>
              <w:t>Фронтальный опрос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0E3DC0">
        <w:trPr>
          <w:trHeight w:val="123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Таблица единиц массы.</w:t>
            </w:r>
          </w:p>
        </w:tc>
        <w:tc>
          <w:tcPr>
            <w:tcW w:w="992" w:type="dxa"/>
          </w:tcPr>
          <w:p w:rsidR="00C627D6" w:rsidRPr="006D3924" w:rsidRDefault="00C627D6" w:rsidP="009D21D8">
            <w:pPr>
              <w:jc w:val="center"/>
              <w:rPr>
                <w:sz w:val="28"/>
                <w:szCs w:val="28"/>
              </w:rPr>
            </w:pPr>
            <w:r w:rsidRPr="006D3924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0E3DC0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массы в другие, используя соотношения между ними.Исследовать ситуации, требующие сравнения объектов по массе, упорядочивать их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 Единица времени.        </w:t>
            </w:r>
          </w:p>
        </w:tc>
        <w:tc>
          <w:tcPr>
            <w:tcW w:w="992" w:type="dxa"/>
          </w:tcPr>
          <w:p w:rsidR="00C627D6" w:rsidRPr="000E3DC0" w:rsidRDefault="00C627D6" w:rsidP="009D21D8">
            <w:pPr>
              <w:jc w:val="center"/>
              <w:rPr>
                <w:sz w:val="28"/>
                <w:szCs w:val="28"/>
              </w:rPr>
            </w:pPr>
            <w:r w:rsidRPr="000E3DC0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времени в другие.</w:t>
            </w:r>
          </w:p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Исследовать ситуации, требующие сравнения событий по продолжительности, упорядочивать их 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Время от 0 часов до 24 часов.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B90C56">
              <w:rPr>
                <w:sz w:val="28"/>
                <w:szCs w:val="28"/>
              </w:rPr>
              <w:softHyphen/>
              <w:t>мени по часам (в часах и минутах), сравни</w:t>
            </w:r>
            <w:r w:rsidRPr="00B90C56">
              <w:rPr>
                <w:sz w:val="28"/>
                <w:szCs w:val="28"/>
              </w:rPr>
              <w:softHyphen/>
              <w:t>вать величины по их числовым значениям, выражать данные величины в различных единицах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Время от 0 часов до 24 часов.     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Секунда.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Учить решать задачи на определение начала, конца и продолжительности события; познакомить с единицей време</w:t>
            </w:r>
            <w:r w:rsidRPr="00B90C56">
              <w:rPr>
                <w:color w:val="000000"/>
                <w:sz w:val="28"/>
                <w:szCs w:val="28"/>
              </w:rPr>
              <w:softHyphen/>
              <w:t>ни - секундой; совершенствовать вычислительные навыки, уме</w:t>
            </w:r>
            <w:r w:rsidRPr="00B90C56">
              <w:rPr>
                <w:color w:val="000000"/>
                <w:sz w:val="28"/>
                <w:szCs w:val="28"/>
              </w:rPr>
              <w:softHyphen/>
              <w:t xml:space="preserve">ние решать задачи и уравнения; воспитывать бережное отношение </w:t>
            </w:r>
            <w:r w:rsidRPr="00B90C56">
              <w:rPr>
                <w:color w:val="000000"/>
                <w:sz w:val="28"/>
                <w:szCs w:val="28"/>
              </w:rPr>
              <w:lastRenderedPageBreak/>
              <w:t>ко времени.</w:t>
            </w:r>
          </w:p>
        </w:tc>
      </w:tr>
      <w:tr w:rsidR="00C627D6" w:rsidRPr="00B90C56" w:rsidTr="00ED32D8">
        <w:trPr>
          <w:trHeight w:val="1303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0E3DC0" w:rsidP="00C62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Таблица единиц </w:t>
            </w:r>
            <w:r w:rsidR="00C627D6" w:rsidRPr="00B90C56">
              <w:rPr>
                <w:sz w:val="28"/>
                <w:szCs w:val="28"/>
              </w:rPr>
              <w:t>времени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Познакомить с письменными приемами сложения и вы</w:t>
            </w:r>
            <w:r w:rsidRPr="00B90C56">
              <w:rPr>
                <w:color w:val="000000"/>
                <w:sz w:val="28"/>
                <w:szCs w:val="28"/>
              </w:rPr>
              <w:softHyphen/>
              <w:t>читания; учить использовать свойства сложения для рационали</w:t>
            </w:r>
            <w:r w:rsidRPr="00B90C56">
              <w:rPr>
                <w:color w:val="000000"/>
                <w:sz w:val="28"/>
                <w:szCs w:val="28"/>
              </w:rPr>
              <w:softHyphen/>
              <w:t>зации устных и письменных вычислений; развивать умения со</w:t>
            </w:r>
            <w:r w:rsidRPr="00B90C56">
              <w:rPr>
                <w:color w:val="000000"/>
                <w:sz w:val="28"/>
                <w:szCs w:val="28"/>
              </w:rPr>
              <w:softHyphen/>
              <w:t>ставлять и решать задачи.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B90C56">
              <w:rPr>
                <w:sz w:val="28"/>
                <w:szCs w:val="28"/>
              </w:rPr>
              <w:t xml:space="preserve">Век.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contextualSpacing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Рассматривать единицу времени – секунду. Сравнивать величины по их числовым значениям, выражать данные величины в различных единицах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Входная контрольная работа 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 теме « Величины»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9E6D2F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0E3DC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</w:t>
            </w:r>
            <w:r w:rsidRPr="00B90C56">
              <w:rPr>
                <w:color w:val="000000"/>
                <w:sz w:val="28"/>
                <w:szCs w:val="28"/>
              </w:rPr>
              <w:t>чащиеся научатся работать само</w:t>
            </w:r>
            <w:r w:rsidRPr="00B90C56">
              <w:rPr>
                <w:color w:val="000000"/>
                <w:sz w:val="28"/>
                <w:szCs w:val="28"/>
              </w:rPr>
              <w:softHyphen/>
              <w:t>стоятельно; выполнять мыслительные операции анализа и син</w:t>
            </w:r>
            <w:r w:rsidRPr="00B90C56">
              <w:rPr>
                <w:color w:val="000000"/>
                <w:sz w:val="28"/>
                <w:szCs w:val="28"/>
              </w:rPr>
              <w:softHyphen/>
              <w:t>теза, делать умозаключения; контролировать свою работу и ее результат.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Работа над ошибками. 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0E3DC0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Переводить одни единицы времени в другие, и</w:t>
            </w:r>
            <w:r w:rsidR="000E3DC0">
              <w:rPr>
                <w:rFonts w:eastAsia="Calibri"/>
                <w:sz w:val="28"/>
                <w:szCs w:val="28"/>
              </w:rPr>
              <w:t xml:space="preserve">спользуя соотношения между ними. </w:t>
            </w:r>
            <w:r w:rsidRPr="00B90C56">
              <w:rPr>
                <w:rFonts w:eastAsia="Calibri"/>
                <w:sz w:val="28"/>
                <w:szCs w:val="28"/>
              </w:rPr>
              <w:t>Самопроверка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Тест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       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  <w:p w:rsidR="00C627D6" w:rsidRPr="00B90C56" w:rsidRDefault="00C627D6" w:rsidP="000E3DC0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Взаимопроверка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</w:t>
            </w:r>
            <w:r w:rsidR="000E3DC0">
              <w:rPr>
                <w:sz w:val="28"/>
                <w:szCs w:val="28"/>
              </w:rPr>
              <w:t>.</w:t>
            </w:r>
          </w:p>
          <w:p w:rsidR="00C627D6" w:rsidRPr="00B90C56" w:rsidRDefault="000E3DC0" w:rsidP="00C62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Мат.</w:t>
            </w:r>
            <w:r w:rsidR="00C627D6" w:rsidRPr="00B90C56">
              <w:rPr>
                <w:sz w:val="28"/>
                <w:szCs w:val="28"/>
              </w:rPr>
              <w:t>дик.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Нахождение неизвестного слагаемого.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</w:t>
            </w:r>
            <w:r w:rsidRPr="00B90C56">
              <w:rPr>
                <w:sz w:val="28"/>
                <w:szCs w:val="28"/>
              </w:rPr>
              <w:lastRenderedPageBreak/>
              <w:t>проверку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Нахождение неизвестного </w:t>
            </w:r>
            <w:r w:rsidRPr="00B90C56">
              <w:rPr>
                <w:sz w:val="28"/>
                <w:szCs w:val="28"/>
              </w:rPr>
              <w:lastRenderedPageBreak/>
              <w:t>слагаемого.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</w:t>
            </w:r>
            <w:r w:rsidR="000E3DC0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Нахождение нескольких долей </w:t>
            </w:r>
            <w:r w:rsidR="003A780E">
              <w:rPr>
                <w:sz w:val="28"/>
                <w:szCs w:val="28"/>
              </w:rPr>
              <w:t xml:space="preserve">целого. </w:t>
            </w:r>
            <w:r w:rsidRPr="00B90C56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на нахождение нескольких долей целого. Проверять, правильно выполнено деление с остатком. Сравнивать значения величин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Сложение и вычитание величин 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действия с величинами, значения которых выражены в разных единицах измерения. Записывать вычисления в строчку и столбиком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Самопроверка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Решение задач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3A780E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Проверим себя и свои достижения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(Тест)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 на однозначное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</w:p>
        </w:tc>
      </w:tr>
      <w:tr w:rsidR="00C627D6" w:rsidRPr="00B90C56" w:rsidTr="00ED32D8">
        <w:trPr>
          <w:trHeight w:val="63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 на однозначное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приёмы умножения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Применять при вычислениях свойства умножения на 0 и на 1. Записывать выражения и вычислять их значения. </w:t>
            </w:r>
            <w:r w:rsidRPr="00B90C56">
              <w:rPr>
                <w:sz w:val="28"/>
                <w:szCs w:val="28"/>
              </w:rPr>
              <w:lastRenderedPageBreak/>
              <w:t>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приёмы умножения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свои знания для выполнения итоговой работы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 № 1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Обобщить знания о действии умножения; совершен</w:t>
            </w:r>
            <w:r w:rsidRPr="00B90C56">
              <w:rPr>
                <w:color w:val="000000"/>
                <w:sz w:val="28"/>
                <w:szCs w:val="28"/>
              </w:rPr>
              <w:softHyphen/>
              <w:t>ствовать устные и письменные вычислительные навыки, умение решать задачи.</w:t>
            </w:r>
          </w:p>
        </w:tc>
      </w:tr>
      <w:tr w:rsidR="00C627D6" w:rsidRPr="00B90C56" w:rsidTr="00ED32D8">
        <w:trPr>
          <w:trHeight w:val="37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3A780E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</w:t>
            </w:r>
            <w:r w:rsidR="00C627D6" w:rsidRPr="00B90C56">
              <w:rPr>
                <w:sz w:val="28"/>
                <w:szCs w:val="28"/>
              </w:rPr>
              <w:t xml:space="preserve">Умножение чисел, запись которых оканчивается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39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Нахождение неизвестного множителя, делимого и делителя.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на однозначное число.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597"/>
        </w:trPr>
        <w:tc>
          <w:tcPr>
            <w:tcW w:w="1134" w:type="dxa"/>
            <w:tcBorders>
              <w:bottom w:val="single" w:sz="4" w:space="0" w:color="auto"/>
            </w:tcBorders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деление многозначного числа на однозначное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Решение задач.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Составлять план решения текстовых задач и ре</w:t>
            </w:r>
            <w:r w:rsidR="001F7B26">
              <w:rPr>
                <w:rFonts w:eastAsia="Calibri"/>
                <w:sz w:val="28"/>
                <w:szCs w:val="28"/>
              </w:rPr>
              <w:t xml:space="preserve">шать их арифметическим способом. </w:t>
            </w: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Проверим себя и свои достижения.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деление многозначного числа на однозначное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  <w:r w:rsidRPr="00B90C56">
              <w:rPr>
                <w:rFonts w:eastAsia="Calibri"/>
                <w:sz w:val="28"/>
                <w:szCs w:val="28"/>
              </w:rPr>
              <w:t>Самостоятельная работа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691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00B05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Умножение и деление на однозначное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арифметическим способом. Находить периметр прямоугольника (квадрата). Решать уравнения. Совершенст</w:t>
            </w:r>
            <w:r w:rsidR="001F7B26">
              <w:rPr>
                <w:sz w:val="28"/>
                <w:szCs w:val="28"/>
              </w:rPr>
              <w:t>-</w:t>
            </w:r>
            <w:r w:rsidRPr="00B90C56">
              <w:rPr>
                <w:sz w:val="28"/>
                <w:szCs w:val="28"/>
              </w:rPr>
              <w:t>вовать вычислительные навыки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417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Скорость. Единицы  скорости.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600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произведение.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3A780E">
        <w:trPr>
          <w:trHeight w:val="71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на числа, оканчивающиеся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Перестановка и группировка множителей.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16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Перестановка и группировка множителей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0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Деление на числа, оканчивающиеся нулями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деления числа на произведение в устных и письменных вычислениях. Решать тестовые задачи арифметическим способом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Деление числа на произведение.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 на 10,100,1000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с остатком на 10, 100, 1 000. Решать тестовые задачи арифметическим способом. Находить значение буквенных выражений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 на 10,100,1000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60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Анализировать задачи, устанавливать зависимости между величинами, составлять план решения задачи, решать </w:t>
            </w:r>
            <w:r w:rsidRPr="00B90C56">
              <w:rPr>
                <w:sz w:val="28"/>
                <w:szCs w:val="28"/>
              </w:rPr>
              <w:lastRenderedPageBreak/>
              <w:t>текстовые задачи. Записывать равенства и неравенства, выполнять проверку. Выполнять делени</w:t>
            </w:r>
            <w:r w:rsidR="003A780E">
              <w:rPr>
                <w:sz w:val="28"/>
                <w:szCs w:val="28"/>
              </w:rPr>
              <w:t>е с остатком и проверять решение.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двузначные числа, оканчивающиеся нулями.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нулями, объяснять используемые приёмы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двузначные числа, оканчивающиеся нулями.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трехзнач</w:t>
            </w:r>
            <w:r w:rsidR="003A780E">
              <w:rPr>
                <w:bCs/>
                <w:sz w:val="28"/>
                <w:szCs w:val="28"/>
              </w:rPr>
              <w:t>-</w:t>
            </w:r>
            <w:r w:rsidRPr="00B90C56">
              <w:rPr>
                <w:bCs/>
                <w:sz w:val="28"/>
                <w:szCs w:val="28"/>
              </w:rPr>
              <w:t xml:space="preserve">ные числа, оканчивающиеся нулями.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</w:t>
            </w:r>
            <w:r w:rsidR="003A780E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сумму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сумму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Контрольная работа.№2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Соотносить результат проведённого самоконтроля с целями, </w:t>
            </w:r>
            <w:r w:rsidRPr="00B90C56">
              <w:rPr>
                <w:sz w:val="28"/>
                <w:szCs w:val="28"/>
              </w:rPr>
              <w:lastRenderedPageBreak/>
              <w:t>поставленными при изучении темы, оценивать их и делать выводы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48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3A780E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Работа над ошибками. </w:t>
            </w:r>
            <w:r w:rsidR="00C627D6" w:rsidRPr="00B90C56">
              <w:rPr>
                <w:bCs/>
                <w:sz w:val="28"/>
                <w:szCs w:val="28"/>
              </w:rPr>
              <w:t>Проверим себя и оценим свои достижения. (тест)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 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умножение.Фронтальный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Что узнали. Чему научились</w:t>
            </w:r>
            <w:r w:rsidR="003A780E">
              <w:rPr>
                <w:bCs/>
                <w:sz w:val="28"/>
                <w:szCs w:val="28"/>
              </w:rPr>
              <w:t>.</w:t>
            </w:r>
          </w:p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и делать проверку.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с остатком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с остатком на двузначное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и делать проверку.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Проверочная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Алгоритм письменного деления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Выполнять деление многозначного числа на двузначное</w:t>
            </w:r>
            <w:r w:rsidR="003A780E">
              <w:rPr>
                <w:rFonts w:eastAsia="Calibri"/>
                <w:sz w:val="28"/>
                <w:szCs w:val="28"/>
              </w:rPr>
              <w:t>,</w:t>
            </w:r>
            <w:r w:rsidRPr="00B90C56">
              <w:rPr>
                <w:rFonts w:eastAsia="Calibri"/>
                <w:sz w:val="28"/>
                <w:szCs w:val="28"/>
              </w:rPr>
              <w:t xml:space="preserve">  методом подбора, изменяя пробную цифру. Решать примеры на деление с объяснени</w:t>
            </w:r>
            <w:r w:rsidR="003A780E">
              <w:rPr>
                <w:rFonts w:eastAsia="Calibri"/>
                <w:sz w:val="28"/>
                <w:szCs w:val="28"/>
              </w:rPr>
              <w:t>ем. Находить значение уравнений.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работа№3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свои знания для выполнения итоговой работы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Работа над ошибками.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обобщить знания о действии умножения; совершен</w:t>
            </w:r>
            <w:r w:rsidRPr="00B90C56">
              <w:rPr>
                <w:color w:val="000000"/>
                <w:sz w:val="28"/>
                <w:szCs w:val="28"/>
              </w:rPr>
              <w:softHyphen/>
              <w:t>ствовать устные и письменные вычислительные навыки, умение решать задачи.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25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Что узнали. Чему научились.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Уравнения.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3A780E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 xml:space="preserve"> 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Решение задач.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pacing w:val="-2"/>
                <w:sz w:val="28"/>
                <w:szCs w:val="28"/>
              </w:rPr>
              <w:t>Деление на двузначное число. Изменение пробной цифры</w:t>
            </w:r>
            <w:r w:rsidR="003A780E">
              <w:rPr>
                <w:spacing w:val="-2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Урок развития умений и навыков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деление многозначного числа на </w:t>
            </w:r>
            <w:r w:rsidR="003A780E" w:rsidRPr="00B90C56">
              <w:rPr>
                <w:sz w:val="28"/>
                <w:szCs w:val="28"/>
              </w:rPr>
              <w:t>двузначное</w:t>
            </w:r>
            <w:r w:rsidR="003A780E">
              <w:rPr>
                <w:sz w:val="28"/>
                <w:szCs w:val="28"/>
              </w:rPr>
              <w:t>,</w:t>
            </w:r>
            <w:r w:rsidR="003A780E" w:rsidRPr="00B90C56">
              <w:rPr>
                <w:sz w:val="28"/>
                <w:szCs w:val="28"/>
              </w:rPr>
              <w:t xml:space="preserve"> методом</w:t>
            </w:r>
            <w:r w:rsidRPr="00B90C56">
              <w:rPr>
                <w:sz w:val="28"/>
                <w:szCs w:val="28"/>
              </w:rPr>
              <w:t xml:space="preserve"> подбора, изменяя пробную цифру. Решать примеры на деление с объяснением. Находить значение уравнений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lastRenderedPageBreak/>
              <w:t>Фронтальныйопрос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</w:t>
            </w:r>
            <w:r w:rsidRPr="00B90C56">
              <w:rPr>
                <w:bCs/>
                <w:sz w:val="28"/>
                <w:szCs w:val="28"/>
              </w:rPr>
              <w:lastRenderedPageBreak/>
              <w:t xml:space="preserve">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9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Деление и умножение примеров на двузначные и трехзначные числа.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арифметическими способами. Выполнять вычитание и сложение именованных величин. Выполнять деление с остатком и делать проверку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Применять алгоритм письменного деления многозначного числа на двузначное, </w:t>
            </w:r>
            <w:r w:rsidRPr="00B90C56">
              <w:rPr>
                <w:spacing w:val="-1"/>
                <w:sz w:val="28"/>
                <w:szCs w:val="28"/>
              </w:rPr>
              <w:t xml:space="preserve">когда в частном </w:t>
            </w:r>
            <w:r w:rsidRPr="00B90C56">
              <w:rPr>
                <w:sz w:val="28"/>
                <w:szCs w:val="28"/>
              </w:rPr>
              <w:t>есть нули, объяснять каждый шаг, сравнивать решения. Рассматривать более короткую запись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20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4B547C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  <w:p w:rsidR="00C627D6" w:rsidRPr="00B90C56" w:rsidRDefault="00C627D6" w:rsidP="004B547C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Закреплять пройденный материал. Совершенствовать вычислительные навыки, умение решать задачи.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057A71">
        <w:trPr>
          <w:trHeight w:val="36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</w:t>
            </w:r>
            <w:r w:rsidR="00057A71">
              <w:rPr>
                <w:sz w:val="28"/>
                <w:szCs w:val="28"/>
              </w:rPr>
              <w:t xml:space="preserve">, оценивать их и делать выводы. </w:t>
            </w:r>
            <w:r w:rsidRPr="00B90C56">
              <w:rPr>
                <w:sz w:val="28"/>
                <w:szCs w:val="28"/>
              </w:rPr>
              <w:t>Математический диктант</w:t>
            </w:r>
            <w:r w:rsidR="00057A71">
              <w:rPr>
                <w:sz w:val="28"/>
                <w:szCs w:val="28"/>
              </w:rPr>
              <w:t xml:space="preserve">. 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Что узнали. Чему научились.   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Повторение пройденного. «Что узнали. Чему научились».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82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Повторение пройденного. «Что узнали. Чему научились».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Проверочная работа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Нумерация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Оценить результаты освоения темы, проявить личностную </w:t>
            </w:r>
            <w:r w:rsidRPr="00B90C56">
              <w:rPr>
                <w:sz w:val="28"/>
                <w:szCs w:val="28"/>
              </w:rPr>
              <w:lastRenderedPageBreak/>
              <w:t>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Нумерация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057A71">
        <w:trPr>
          <w:trHeight w:val="397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Как записать римские цифры. </w:t>
            </w:r>
          </w:p>
        </w:tc>
        <w:tc>
          <w:tcPr>
            <w:tcW w:w="992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Контрольная работа №4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Работа над ошибками. 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</w:t>
            </w:r>
            <w:r w:rsidR="00057A71">
              <w:rPr>
                <w:sz w:val="28"/>
                <w:szCs w:val="28"/>
              </w:rPr>
              <w:t xml:space="preserve">.  </w:t>
            </w:r>
            <w:r w:rsidRPr="00B90C56">
              <w:rPr>
                <w:sz w:val="28"/>
                <w:szCs w:val="28"/>
              </w:rPr>
              <w:t>Взаимопроверка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умножение и деление с объяснением и проверять вычисления. Совершенствовать вычислительные навыки, умение решать задачи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057A71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 xml:space="preserve">. </w:t>
            </w:r>
            <w:r w:rsidRPr="00B90C56">
              <w:rPr>
                <w:rFonts w:eastAsia="Calibri"/>
                <w:sz w:val="28"/>
                <w:szCs w:val="28"/>
              </w:rPr>
              <w:t>Тест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57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Величины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сложение и вычитание величин, заменяя крупные единицы величин более мелкими. Решать </w:t>
            </w:r>
            <w:r w:rsidR="00057A71">
              <w:rPr>
                <w:sz w:val="28"/>
                <w:szCs w:val="28"/>
              </w:rPr>
              <w:t>задачи с использованием величин</w:t>
            </w:r>
            <w:r w:rsidRPr="00B90C56">
              <w:rPr>
                <w:sz w:val="28"/>
                <w:szCs w:val="28"/>
              </w:rPr>
              <w:t>. Взаимопроверка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Геометрические фигуры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Классифицировать геометрические фигуры по заданному или найденному основанию классификации</w:t>
            </w:r>
            <w:r w:rsidR="00057A71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>Самостоятельная работа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Геометрические фигуры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Задачи.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Оценивать результат освоения темы, проявлять 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379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Доли.  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Доли.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25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площади. Ар, гектар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2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площади. Ар, гектар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63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Масштаб. План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9D21D8">
            <w:pPr>
              <w:pStyle w:val="a3"/>
              <w:numPr>
                <w:ilvl w:val="0"/>
                <w:numId w:val="5"/>
              </w:numPr>
              <w:tabs>
                <w:tab w:val="left" w:pos="360"/>
                <w:tab w:val="left" w:pos="462"/>
              </w:tabs>
              <w:ind w:left="604" w:right="245" w:hanging="427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Диагональ прямоугольника и их свойства.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3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Диагональ прямоугольника и их свойства.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Куб.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C627D6">
        <w:trPr>
          <w:trHeight w:val="322"/>
        </w:trPr>
        <w:tc>
          <w:tcPr>
            <w:tcW w:w="1134" w:type="dxa"/>
            <w:vMerge w:val="restart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Прямоугольный параллелепипед.   </w:t>
            </w:r>
          </w:p>
        </w:tc>
        <w:tc>
          <w:tcPr>
            <w:tcW w:w="992" w:type="dxa"/>
            <w:vMerge w:val="restart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9"/>
        </w:trPr>
        <w:tc>
          <w:tcPr>
            <w:tcW w:w="1134" w:type="dxa"/>
            <w:vMerge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Цилиндр.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Проверим себя и оценим свои достижения. ТЕСТ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Повторение   изученного.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7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Повторение   изученного.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Счет предметов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17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работа.№5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Оценить результаты освоения тем за 5 класс, проявить </w:t>
            </w:r>
            <w:r w:rsidRPr="00B90C56">
              <w:rPr>
                <w:sz w:val="28"/>
                <w:szCs w:val="28"/>
              </w:rPr>
              <w:lastRenderedPageBreak/>
              <w:t>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Работа над ошибками.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Закреплять пройденный материал. Совершенствовать вычислительные навыки, умение решать задачи.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Тест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072C4A" w:rsidRPr="00B90C56" w:rsidTr="003A780E">
        <w:tc>
          <w:tcPr>
            <w:tcW w:w="14600" w:type="dxa"/>
            <w:gridSpan w:val="4"/>
          </w:tcPr>
          <w:p w:rsidR="00072C4A" w:rsidRPr="00B90C56" w:rsidRDefault="00057A71" w:rsidP="00072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</w:t>
            </w:r>
            <w:r w:rsidR="00072C4A" w:rsidRPr="00B90C56">
              <w:rPr>
                <w:sz w:val="28"/>
                <w:szCs w:val="28"/>
              </w:rPr>
              <w:t>го: 136 часов</w:t>
            </w:r>
          </w:p>
        </w:tc>
      </w:tr>
    </w:tbl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72C4A" w:rsidRPr="00B90C56" w:rsidRDefault="00072C4A" w:rsidP="000F2F57">
      <w:pPr>
        <w:widowControl w:val="0"/>
        <w:suppressAutoHyphens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1F7B26" w:rsidRDefault="001F7B26" w:rsidP="00A76BFB">
      <w:pPr>
        <w:widowControl w:val="0"/>
        <w:suppressAutoHyphens/>
        <w:jc w:val="center"/>
        <w:rPr>
          <w:b/>
          <w:sz w:val="28"/>
        </w:rPr>
      </w:pPr>
    </w:p>
    <w:p w:rsidR="001F7B26" w:rsidRDefault="001F7B26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092B70" w:rsidRDefault="00092B70" w:rsidP="00A76BFB">
      <w:pPr>
        <w:widowControl w:val="0"/>
        <w:suppressAutoHyphens/>
        <w:jc w:val="center"/>
        <w:rPr>
          <w:b/>
          <w:sz w:val="28"/>
        </w:rPr>
      </w:pPr>
    </w:p>
    <w:p w:rsidR="00092B70" w:rsidRDefault="00092B70" w:rsidP="00A76BFB">
      <w:pPr>
        <w:widowControl w:val="0"/>
        <w:suppressAutoHyphens/>
        <w:jc w:val="center"/>
        <w:rPr>
          <w:b/>
          <w:sz w:val="28"/>
        </w:rPr>
      </w:pPr>
    </w:p>
    <w:p w:rsidR="00092B70" w:rsidRDefault="00092B70" w:rsidP="00A76BFB">
      <w:pPr>
        <w:widowControl w:val="0"/>
        <w:suppressAutoHyphens/>
        <w:jc w:val="center"/>
        <w:rPr>
          <w:b/>
          <w:sz w:val="28"/>
        </w:rPr>
      </w:pPr>
    </w:p>
    <w:p w:rsidR="00092B70" w:rsidRDefault="00092B70" w:rsidP="00A76BFB">
      <w:pPr>
        <w:widowControl w:val="0"/>
        <w:suppressAutoHyphens/>
        <w:jc w:val="center"/>
        <w:rPr>
          <w:b/>
          <w:sz w:val="28"/>
        </w:rPr>
      </w:pPr>
    </w:p>
    <w:p w:rsidR="000F2F57" w:rsidRPr="00B90C56" w:rsidRDefault="000F2F57" w:rsidP="00A76BFB">
      <w:pPr>
        <w:widowControl w:val="0"/>
        <w:suppressAutoHyphens/>
        <w:jc w:val="center"/>
        <w:rPr>
          <w:b/>
          <w:sz w:val="28"/>
        </w:rPr>
      </w:pPr>
      <w:r w:rsidRPr="00B90C56">
        <w:rPr>
          <w:b/>
          <w:sz w:val="28"/>
        </w:rPr>
        <w:t>Учебно-методическое и материально-техническое обеспечение</w:t>
      </w: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  <w:r w:rsidRPr="00B90C56">
        <w:rPr>
          <w:b/>
          <w:sz w:val="28"/>
        </w:rPr>
        <w:t xml:space="preserve">    Программное обеспечение:</w:t>
      </w:r>
    </w:p>
    <w:p w:rsidR="000F2F57" w:rsidRPr="00B90C56" w:rsidRDefault="000F2F57" w:rsidP="00AF632B">
      <w:pPr>
        <w:widowControl w:val="0"/>
        <w:suppressAutoHyphens/>
        <w:rPr>
          <w:sz w:val="28"/>
        </w:rPr>
      </w:pPr>
      <w:r w:rsidRPr="00B90C56">
        <w:rPr>
          <w:sz w:val="28"/>
        </w:rPr>
        <w:t>2. М.И. Моро, М.А. Бантова, Г.В. Бельтюкова. 4 класс</w:t>
      </w:r>
      <w:r w:rsidR="00AF632B">
        <w:rPr>
          <w:sz w:val="28"/>
          <w:szCs w:val="28"/>
        </w:rPr>
        <w:t>в в 2 частях . - МИПО РЕПРО (изданный шрифтом Брайля)</w:t>
      </w: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  <w:r w:rsidRPr="00B90C56">
        <w:rPr>
          <w:b/>
          <w:sz w:val="28"/>
        </w:rPr>
        <w:t>Пособия для учителя: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2. Денискина, В.З. Обучение математике слепых и слабовидящих учащихся начальных классов: Методич</w:t>
      </w:r>
      <w:r w:rsidR="0091400C" w:rsidRPr="00B90C56">
        <w:rPr>
          <w:sz w:val="28"/>
        </w:rPr>
        <w:t>еское пособие. 2-е изд-е, исправ</w:t>
      </w:r>
      <w:r w:rsidRPr="00B90C56">
        <w:rPr>
          <w:sz w:val="28"/>
        </w:rPr>
        <w:t>. и допол. - М.: ООО "ИПТК "Логосвос", 2015.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3. Бахтина С.В. Поур</w:t>
      </w:r>
      <w:r w:rsidR="0091400C" w:rsidRPr="00B90C56">
        <w:rPr>
          <w:sz w:val="28"/>
        </w:rPr>
        <w:t>очные разработки по математике 4</w:t>
      </w:r>
      <w:r w:rsidRPr="00B90C56">
        <w:rPr>
          <w:sz w:val="28"/>
        </w:rPr>
        <w:t>кл. - М.: Экзамен, 2014.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4. Мокрушина О.А., Фефилова Е.П., Дмитриева О.И. Поуро</w:t>
      </w:r>
      <w:r w:rsidR="0091400C" w:rsidRPr="00B90C56">
        <w:rPr>
          <w:sz w:val="28"/>
        </w:rPr>
        <w:t>чные разработки по математике: 4</w:t>
      </w:r>
      <w:r w:rsidRPr="00B90C56">
        <w:rPr>
          <w:sz w:val="28"/>
        </w:rPr>
        <w:t xml:space="preserve"> класс. - М.: ВАКО, 2009.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5. Рудницкая, В.Н. Контрольные работы в начальной школе. - М.: «Дрофа», 1995.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7. А.А. Сюжетно – дидактические игры с математическим содержанием. – М.: Просвещение, 1993.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8. Тупоногов Б.К. Основы коррекционной педагогики. -  М.: ИПТК «Логосвос», 2004.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>Дидактический материал:</w:t>
      </w:r>
    </w:p>
    <w:p w:rsidR="000F2F57" w:rsidRPr="00B90C56" w:rsidRDefault="000F2F57" w:rsidP="000F2F57">
      <w:pPr>
        <w:widowControl w:val="0"/>
        <w:numPr>
          <w:ilvl w:val="0"/>
          <w:numId w:val="7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рельефно-орфографическое лото</w:t>
      </w:r>
    </w:p>
    <w:p w:rsidR="000F2F57" w:rsidRPr="00B90C56" w:rsidRDefault="000F2F57" w:rsidP="000F2F57">
      <w:pPr>
        <w:widowControl w:val="0"/>
        <w:numPr>
          <w:ilvl w:val="0"/>
          <w:numId w:val="7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дидактические игры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дидактический материал для фронтальной работы (схемы слогов, предложений и т.д.)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муляжи фруктов, овощей, животных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фланелеграф</w:t>
      </w:r>
    </w:p>
    <w:p w:rsidR="006F5DE0" w:rsidRPr="006E0623" w:rsidRDefault="000F2F57" w:rsidP="006F5DE0">
      <w:pPr>
        <w:rPr>
          <w:b/>
          <w:sz w:val="28"/>
          <w:szCs w:val="28"/>
        </w:rPr>
      </w:pPr>
      <w:r w:rsidRPr="00B90C56">
        <w:rPr>
          <w:b/>
          <w:sz w:val="28"/>
        </w:rPr>
        <w:t xml:space="preserve">     Учебное оборудование: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прибор Брайля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грифель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тетради для письма рельефно-точечным шрифтом Брайля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«Прибор прямого чтения»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линейки и угольники с рельефной индикацией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57F7E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геометрическая доска «Геоборд», «Оси координат», прибор «Школьник».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рельефные схемы</w:t>
      </w:r>
    </w:p>
    <w:p w:rsidR="006F5DE0" w:rsidRPr="00557F7E" w:rsidRDefault="006F5DE0" w:rsidP="006F5DE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57F7E">
        <w:rPr>
          <w:sz w:val="28"/>
          <w:szCs w:val="28"/>
        </w:rPr>
        <w:t>рельефные альбомы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>Компьютерное оборудование:</w:t>
      </w:r>
    </w:p>
    <w:p w:rsidR="000F2F57" w:rsidRPr="00B90C56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проектор, интерактивная доска, компьютер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 xml:space="preserve">      Цифровые образовательные ресурсы (список сайтов):</w:t>
      </w:r>
    </w:p>
    <w:p w:rsidR="000F2F57" w:rsidRPr="00B90C56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Единая коллекция цифровых образовательных ресурсов</w:t>
      </w:r>
    </w:p>
    <w:p w:rsidR="000F2F57" w:rsidRPr="00B90C56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B90C56">
        <w:rPr>
          <w:sz w:val="28"/>
        </w:rPr>
        <w:t xml:space="preserve">           http://www.school-collection.edu.ru</w:t>
      </w:r>
    </w:p>
    <w:p w:rsidR="000F2F57" w:rsidRPr="0001173E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>Видеоуроки; тесты; презентации; поурочные планы.</w:t>
      </w:r>
    </w:p>
    <w:p w:rsidR="000F2F57" w:rsidRPr="0001173E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 http://videouroki.net/</w:t>
      </w:r>
    </w:p>
    <w:p w:rsidR="000F2F57" w:rsidRPr="0001173E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 xml:space="preserve">Школа онлайн России </w:t>
      </w:r>
    </w:p>
    <w:p w:rsidR="000F2F57" w:rsidRPr="0001173E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методические материалы; презентации, разработки уроков и внеклассных мероприятий; рефераты; каталог  сайтов учителей, учеников и образовательных учреждений России. </w:t>
      </w:r>
    </w:p>
    <w:p w:rsidR="000F2F57" w:rsidRPr="0001173E" w:rsidRDefault="006B6E3C" w:rsidP="000F2F57">
      <w:pPr>
        <w:widowControl w:val="0"/>
        <w:suppressAutoHyphens/>
        <w:ind w:left="720"/>
        <w:contextualSpacing/>
        <w:rPr>
          <w:sz w:val="28"/>
        </w:rPr>
      </w:pPr>
      <w:hyperlink r:id="rId8" w:history="1">
        <w:r w:rsidR="000F2F57" w:rsidRPr="0001173E">
          <w:rPr>
            <w:sz w:val="28"/>
            <w:u w:val="single"/>
          </w:rPr>
          <w:t>http://shkolaonlain.r</w:t>
        </w:r>
      </w:hyperlink>
    </w:p>
    <w:p w:rsidR="000F2F57" w:rsidRPr="0001173E" w:rsidRDefault="000F2F57" w:rsidP="000F2F57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1173E">
        <w:rPr>
          <w:sz w:val="28"/>
        </w:rPr>
        <w:t>видеоуроки; тесты; презентации; поурочные планы; задания олимпиад.</w:t>
      </w:r>
    </w:p>
    <w:p w:rsidR="000F2F57" w:rsidRPr="0001173E" w:rsidRDefault="006B6E3C" w:rsidP="000F2F57">
      <w:pPr>
        <w:ind w:firstLine="709"/>
        <w:jc w:val="both"/>
        <w:rPr>
          <w:sz w:val="28"/>
          <w:szCs w:val="28"/>
          <w:u w:val="single"/>
        </w:rPr>
      </w:pPr>
      <w:hyperlink r:id="rId9" w:history="1">
        <w:r w:rsidR="000F2F57" w:rsidRPr="0001173E">
          <w:rPr>
            <w:sz w:val="28"/>
            <w:szCs w:val="28"/>
            <w:u w:val="single"/>
          </w:rPr>
          <w:t>http://videouroki.net/</w:t>
        </w:r>
      </w:hyperlink>
    </w:p>
    <w:p w:rsidR="000F2F57" w:rsidRPr="0001173E" w:rsidRDefault="000F2F57" w:rsidP="000F2F57">
      <w:pPr>
        <w:ind w:firstLine="709"/>
        <w:jc w:val="both"/>
        <w:rPr>
          <w:sz w:val="28"/>
          <w:szCs w:val="28"/>
          <w:u w:val="single"/>
        </w:rPr>
      </w:pPr>
      <w:r w:rsidRPr="0001173E">
        <w:rPr>
          <w:sz w:val="28"/>
          <w:szCs w:val="28"/>
        </w:rPr>
        <w:t>Я - учитель: интернет-сообщество педагогов</w:t>
      </w:r>
    </w:p>
    <w:p w:rsidR="000F2F57" w:rsidRPr="0001173E" w:rsidRDefault="000F2F57" w:rsidP="000F2F57">
      <w:pPr>
        <w:ind w:firstLine="709"/>
        <w:jc w:val="both"/>
        <w:rPr>
          <w:sz w:val="28"/>
          <w:szCs w:val="28"/>
        </w:rPr>
      </w:pPr>
      <w:r w:rsidRPr="0001173E">
        <w:rPr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0F2F57" w:rsidRPr="0001173E" w:rsidRDefault="006B6E3C" w:rsidP="000F2F57">
      <w:pPr>
        <w:ind w:firstLine="709"/>
        <w:jc w:val="both"/>
        <w:rPr>
          <w:sz w:val="28"/>
          <w:szCs w:val="28"/>
        </w:rPr>
      </w:pPr>
      <w:hyperlink r:id="rId10" w:history="1">
        <w:r w:rsidR="000F2F57" w:rsidRPr="0001173E">
          <w:rPr>
            <w:rStyle w:val="ab"/>
            <w:color w:val="auto"/>
            <w:sz w:val="28"/>
            <w:szCs w:val="28"/>
          </w:rPr>
          <w:t>http://ya-uchitel.ru</w:t>
        </w:r>
      </w:hyperlink>
    </w:p>
    <w:p w:rsidR="00C627D6" w:rsidRPr="00B90C56" w:rsidRDefault="00C627D6" w:rsidP="00C627D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C627D6" w:rsidRPr="00B90C56" w:rsidRDefault="00C627D6" w:rsidP="00C627D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C627D6" w:rsidRDefault="00C627D6" w:rsidP="00C627D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D40EAF" w:rsidRDefault="00D40EAF" w:rsidP="00D40EAF">
      <w:pPr>
        <w:jc w:val="center"/>
      </w:pPr>
    </w:p>
    <w:p w:rsidR="00D40EAF" w:rsidRDefault="00D40EAF" w:rsidP="00D40EAF"/>
    <w:p w:rsidR="00D40EAF" w:rsidRDefault="00D40EAF" w:rsidP="00D40EAF"/>
    <w:p w:rsidR="0029792A" w:rsidRPr="00B90C56" w:rsidRDefault="0029792A" w:rsidP="0029792A">
      <w:pPr>
        <w:widowControl w:val="0"/>
        <w:suppressAutoHyphens/>
        <w:ind w:left="720"/>
        <w:contextualSpacing/>
        <w:rPr>
          <w:sz w:val="28"/>
        </w:rPr>
      </w:pPr>
      <w:r w:rsidRPr="00B90C56">
        <w:rPr>
          <w:sz w:val="28"/>
        </w:rPr>
        <w:t>ww.school-collection.edu.ru</w:t>
      </w:r>
    </w:p>
    <w:p w:rsidR="0029792A" w:rsidRPr="0001173E" w:rsidRDefault="0029792A" w:rsidP="0029792A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>Видеоуроки; тесты; презентации; поурочные планы.</w:t>
      </w:r>
    </w:p>
    <w:p w:rsidR="0029792A" w:rsidRPr="0001173E" w:rsidRDefault="0029792A" w:rsidP="0029792A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 http://videouroki.net/</w:t>
      </w:r>
    </w:p>
    <w:p w:rsidR="0029792A" w:rsidRPr="0001173E" w:rsidRDefault="0029792A" w:rsidP="0029792A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 xml:space="preserve">Школа онлайн России </w:t>
      </w:r>
    </w:p>
    <w:p w:rsidR="0029792A" w:rsidRPr="0001173E" w:rsidRDefault="0029792A" w:rsidP="0029792A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методические материалы; презентации, разработки уроков и внеклассных мероприятий; рефераты; каталог  сайтов учителей, учеников и образовательных учреждений России. </w:t>
      </w:r>
    </w:p>
    <w:p w:rsidR="0029792A" w:rsidRPr="0001173E" w:rsidRDefault="006B6E3C" w:rsidP="0029792A">
      <w:pPr>
        <w:widowControl w:val="0"/>
        <w:suppressAutoHyphens/>
        <w:ind w:left="720"/>
        <w:contextualSpacing/>
        <w:rPr>
          <w:sz w:val="28"/>
        </w:rPr>
      </w:pPr>
      <w:hyperlink r:id="rId11" w:history="1">
        <w:r w:rsidR="0029792A" w:rsidRPr="0001173E">
          <w:rPr>
            <w:sz w:val="28"/>
            <w:u w:val="single"/>
          </w:rPr>
          <w:t>http://shkolaonlain.r</w:t>
        </w:r>
      </w:hyperlink>
    </w:p>
    <w:p w:rsidR="0029792A" w:rsidRPr="0001173E" w:rsidRDefault="0029792A" w:rsidP="0029792A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1173E">
        <w:rPr>
          <w:sz w:val="28"/>
        </w:rPr>
        <w:t>видеоуроки; тесты; презентации; поурочные планы; задания олимпиад.</w:t>
      </w:r>
    </w:p>
    <w:p w:rsidR="0029792A" w:rsidRPr="0001173E" w:rsidRDefault="006B6E3C" w:rsidP="0029792A">
      <w:pPr>
        <w:ind w:firstLine="709"/>
        <w:jc w:val="both"/>
        <w:rPr>
          <w:sz w:val="28"/>
          <w:szCs w:val="28"/>
          <w:u w:val="single"/>
        </w:rPr>
      </w:pPr>
      <w:hyperlink r:id="rId12" w:history="1">
        <w:r w:rsidR="0029792A" w:rsidRPr="0001173E">
          <w:rPr>
            <w:sz w:val="28"/>
            <w:szCs w:val="28"/>
            <w:u w:val="single"/>
          </w:rPr>
          <w:t>http://videouroki.net/</w:t>
        </w:r>
      </w:hyperlink>
    </w:p>
    <w:p w:rsidR="0029792A" w:rsidRPr="0001173E" w:rsidRDefault="0029792A" w:rsidP="0029792A">
      <w:pPr>
        <w:ind w:firstLine="709"/>
        <w:jc w:val="both"/>
        <w:rPr>
          <w:sz w:val="28"/>
          <w:szCs w:val="28"/>
          <w:u w:val="single"/>
        </w:rPr>
      </w:pPr>
      <w:r w:rsidRPr="0001173E">
        <w:rPr>
          <w:sz w:val="28"/>
          <w:szCs w:val="28"/>
        </w:rPr>
        <w:t>Я - учитель: интернет-сообщество педагогов</w:t>
      </w:r>
    </w:p>
    <w:p w:rsidR="0029792A" w:rsidRPr="0001173E" w:rsidRDefault="0029792A" w:rsidP="0029792A">
      <w:pPr>
        <w:ind w:firstLine="709"/>
        <w:jc w:val="both"/>
        <w:rPr>
          <w:sz w:val="28"/>
          <w:szCs w:val="28"/>
        </w:rPr>
      </w:pPr>
      <w:r w:rsidRPr="0001173E">
        <w:rPr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29792A" w:rsidRPr="0001173E" w:rsidRDefault="006B6E3C" w:rsidP="0029792A">
      <w:pPr>
        <w:ind w:firstLine="709"/>
        <w:jc w:val="both"/>
        <w:rPr>
          <w:sz w:val="28"/>
          <w:szCs w:val="28"/>
        </w:rPr>
      </w:pPr>
      <w:hyperlink r:id="rId13" w:history="1">
        <w:r w:rsidR="0029792A" w:rsidRPr="0001173E">
          <w:rPr>
            <w:rStyle w:val="ab"/>
            <w:color w:val="auto"/>
            <w:sz w:val="28"/>
            <w:szCs w:val="28"/>
          </w:rPr>
          <w:t>http://ya-uchitel.ru</w:t>
        </w:r>
      </w:hyperlink>
    </w:p>
    <w:p w:rsidR="0029792A" w:rsidRPr="00B90C56" w:rsidRDefault="0029792A" w:rsidP="0029792A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                        </w:t>
      </w: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               </w:t>
      </w: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9792A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9792A" w:rsidRPr="00E33964" w:rsidRDefault="0029792A" w:rsidP="0029792A">
      <w:pPr>
        <w:spacing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 </w:t>
      </w:r>
      <w:r w:rsidRPr="00B90C56">
        <w:rPr>
          <w:rFonts w:eastAsia="Calibri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14750" w:type="dxa"/>
        <w:tblLayout w:type="fixed"/>
        <w:tblLook w:val="04A0" w:firstRow="1" w:lastRow="0" w:firstColumn="1" w:lastColumn="0" w:noHBand="0" w:noVBand="1"/>
      </w:tblPr>
      <w:tblGrid>
        <w:gridCol w:w="988"/>
        <w:gridCol w:w="6945"/>
        <w:gridCol w:w="993"/>
        <w:gridCol w:w="13"/>
        <w:gridCol w:w="1121"/>
        <w:gridCol w:w="992"/>
        <w:gridCol w:w="13"/>
        <w:gridCol w:w="3672"/>
        <w:gridCol w:w="13"/>
      </w:tblGrid>
      <w:tr w:rsidR="0029792A" w:rsidRPr="00B90C56" w:rsidTr="00384C95">
        <w:trPr>
          <w:trHeight w:val="1259"/>
        </w:trPr>
        <w:tc>
          <w:tcPr>
            <w:tcW w:w="988" w:type="dxa"/>
          </w:tcPr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B90C56">
              <w:rPr>
                <w:rStyle w:val="212pt"/>
                <w:b/>
                <w:color w:val="000000"/>
              </w:rPr>
              <w:t>№</w:t>
            </w:r>
          </w:p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rStyle w:val="212pt"/>
                <w:b/>
                <w:color w:val="000000"/>
              </w:rPr>
              <w:t>п/п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раздела. Тема.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 w:rsidRPr="00B90C56"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>Дата</w:t>
            </w:r>
          </w:p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 по </w:t>
            </w:r>
          </w:p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>плану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Дата </w:t>
            </w:r>
          </w:p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по </w:t>
            </w:r>
          </w:p>
          <w:p w:rsidR="0029792A" w:rsidRPr="00B90C56" w:rsidRDefault="0029792A" w:rsidP="00384C95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    факту</w:t>
            </w: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 xml:space="preserve">Примечание </w:t>
            </w:r>
          </w:p>
        </w:tc>
      </w:tr>
      <w:tr w:rsidR="0029792A" w:rsidRPr="00B90C56" w:rsidTr="00384C95">
        <w:trPr>
          <w:trHeight w:val="521"/>
        </w:trPr>
        <w:tc>
          <w:tcPr>
            <w:tcW w:w="14750" w:type="dxa"/>
            <w:gridSpan w:val="9"/>
          </w:tcPr>
          <w:p w:rsidR="0029792A" w:rsidRPr="00B90C56" w:rsidRDefault="0029792A" w:rsidP="00384C95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B90C56">
              <w:rPr>
                <w:b/>
                <w:szCs w:val="24"/>
              </w:rPr>
              <w:t xml:space="preserve">Числа, которые больше 1000 </w:t>
            </w: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Единицы </w:t>
            </w:r>
            <w:r w:rsidRPr="00B90C56">
              <w:rPr>
                <w:sz w:val="28"/>
              </w:rPr>
              <w:t>массы. Тонна.  Центнер.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01.09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  <w:trHeight w:val="230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Таблица единиц массы.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02.09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 Единица времени.     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Время от 0 часов до 24 часов</w:t>
            </w:r>
            <w:r w:rsidRPr="00B90C56">
              <w:rPr>
                <w:sz w:val="28"/>
              </w:rPr>
              <w:t xml:space="preserve">.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Время от 0 часов до 24 часов.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07</w:t>
            </w:r>
            <w:r w:rsidRPr="00B90C56">
              <w:rPr>
                <w:sz w:val="28"/>
                <w:lang w:val="en-US"/>
              </w:rPr>
              <w:t>.</w:t>
            </w:r>
            <w:r w:rsidRPr="00B90C56">
              <w:rPr>
                <w:sz w:val="28"/>
              </w:rPr>
              <w:t>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Секунда.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  <w:trHeight w:val="264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Таблица единиц    времени</w:t>
            </w:r>
            <w:r>
              <w:rPr>
                <w:sz w:val="28"/>
              </w:rPr>
              <w:t>.</w:t>
            </w:r>
            <w:r w:rsidRPr="00B90C56">
              <w:rPr>
                <w:sz w:val="28"/>
              </w:rPr>
              <w:t xml:space="preserve">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Век</w:t>
            </w:r>
            <w:r w:rsidRPr="00B90C56">
              <w:rPr>
                <w:sz w:val="28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9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Входное тестирование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Pr="00B90C56">
              <w:rPr>
                <w:sz w:val="28"/>
              </w:rPr>
              <w:t>. 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highlight w:val="yellow"/>
              </w:rPr>
            </w:pPr>
            <w:r w:rsidRPr="00B90C56">
              <w:rPr>
                <w:sz w:val="28"/>
              </w:rPr>
              <w:t>Что узнали. Чему научились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</w:t>
            </w: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Что узнали. Чему научились.</w:t>
            </w:r>
            <w:r w:rsidRPr="00B90C56">
              <w:rPr>
                <w:sz w:val="28"/>
              </w:rPr>
              <w:t xml:space="preserve"> 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3C0BF9">
              <w:rPr>
                <w:b/>
                <w:sz w:val="28"/>
              </w:rPr>
              <w:t>Входная контрольная работа  по теме « Величины».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Работа над ошибками. Сложение и вычитание.         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gridAfter w:val="1"/>
          <w:wAfter w:w="13" w:type="dxa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      </w:t>
            </w:r>
          </w:p>
        </w:tc>
        <w:tc>
          <w:tcPr>
            <w:tcW w:w="993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неизвестного слагаемого.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неизвестного слагаемого.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нескольких долей целого.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Нахождение нескольких долей целого. </w:t>
            </w:r>
          </w:p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Сложение и вычитание величин 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 xml:space="preserve">       21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Что узнали. Чему научились.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Решение задач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/>
                <w:bCs/>
                <w:color w:val="FF0000"/>
                <w:sz w:val="28"/>
              </w:rPr>
              <w:t xml:space="preserve"> </w:t>
            </w:r>
            <w:r w:rsidRPr="00B90C56">
              <w:rPr>
                <w:sz w:val="28"/>
              </w:rPr>
              <w:t>Проверим себя и свои достижения</w:t>
            </w:r>
            <w:r>
              <w:rPr>
                <w:sz w:val="28"/>
              </w:rPr>
              <w:t>.</w:t>
            </w:r>
            <w:r w:rsidRPr="00B90C56">
              <w:rPr>
                <w:sz w:val="28"/>
              </w:rPr>
              <w:t xml:space="preserve"> (Тест)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Умножение и деление на однозначное число.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11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23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b/>
                <w:bCs/>
                <w:color w:val="FF0000"/>
                <w:sz w:val="28"/>
              </w:rPr>
              <w:t xml:space="preserve"> </w:t>
            </w:r>
            <w:r w:rsidRPr="00B90C56">
              <w:rPr>
                <w:sz w:val="28"/>
              </w:rPr>
              <w:t>Умножение и деление на однозначное число.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Письменные приёмы умножения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Письменные приёмы умножения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Письменные приемы деления.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29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pBdr>
                <w:bottom w:val="single" w:sz="6" w:space="0" w:color="D6DDB9"/>
              </w:pBdr>
              <w:shd w:val="clear" w:color="auto" w:fill="FFFFFF"/>
              <w:ind w:left="150" w:right="150"/>
              <w:rPr>
                <w:b/>
                <w:bCs/>
                <w:color w:val="444444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 1.</w:t>
            </w:r>
            <w:r w:rsidRPr="003C0BF9">
              <w:rPr>
                <w:b/>
                <w:bCs/>
                <w:color w:val="000000" w:themeColor="text1"/>
                <w:sz w:val="28"/>
                <w:szCs w:val="28"/>
              </w:rPr>
              <w:t xml:space="preserve"> "Числа от 1 до 1000"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72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Работа над ошибками. Умножение чисел, запись которых оканчивается нулями.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94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Нахождение неизвестного множителя, делимого и делителя.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31.10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Деление на однозначное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01.11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413"/>
        </w:trPr>
        <w:tc>
          <w:tcPr>
            <w:tcW w:w="988" w:type="dxa"/>
            <w:tcBorders>
              <w:bottom w:val="single" w:sz="4" w:space="0" w:color="auto"/>
            </w:tcBorders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33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B90C56">
              <w:rPr>
                <w:sz w:val="28"/>
              </w:rPr>
              <w:t>исьменные приемы деления.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02.11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Решение задач.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03.11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35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9D21D8">
              <w:rPr>
                <w:sz w:val="28"/>
              </w:rPr>
              <w:t xml:space="preserve">Проверим себя и свои достижения.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color w:val="FF0000"/>
                <w:sz w:val="28"/>
              </w:rPr>
            </w:pPr>
            <w:r>
              <w:rPr>
                <w:b/>
                <w:sz w:val="24"/>
              </w:rPr>
              <w:t>07.11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14750" w:type="dxa"/>
            <w:gridSpan w:val="9"/>
          </w:tcPr>
          <w:p w:rsidR="0029792A" w:rsidRPr="009D21D8" w:rsidRDefault="0029792A" w:rsidP="00384C95">
            <w:pPr>
              <w:jc w:val="center"/>
              <w:rPr>
                <w:sz w:val="28"/>
              </w:rPr>
            </w:pPr>
            <w:r w:rsidRPr="009D21D8">
              <w:rPr>
                <w:b/>
                <w:sz w:val="28"/>
              </w:rPr>
              <w:t>Числа, которые больше 1000</w:t>
            </w:r>
          </w:p>
        </w:tc>
      </w:tr>
      <w:tr w:rsidR="0029792A" w:rsidRPr="00B90C56" w:rsidTr="00384C95">
        <w:trPr>
          <w:trHeight w:val="278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36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rPr>
                <w:color w:val="00B050"/>
                <w:sz w:val="28"/>
              </w:rPr>
            </w:pPr>
            <w:r w:rsidRPr="009D21D8">
              <w:rPr>
                <w:sz w:val="28"/>
              </w:rPr>
              <w:t xml:space="preserve">Умножение и деление на однозначное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67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37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sz w:val="28"/>
              </w:rPr>
              <w:t>Скорость. Единицы  скорости.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73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38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bCs/>
                <w:sz w:val="28"/>
              </w:rPr>
              <w:t>Умножение числа на произведение.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698"/>
        </w:trPr>
        <w:tc>
          <w:tcPr>
            <w:tcW w:w="988" w:type="dxa"/>
          </w:tcPr>
          <w:p w:rsidR="0029792A" w:rsidRPr="00B90C56" w:rsidRDefault="0029792A" w:rsidP="00384C95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39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9D21D8">
              <w:rPr>
                <w:bCs/>
                <w:sz w:val="28"/>
              </w:rPr>
              <w:t xml:space="preserve">Письменное умножение на числа, оканчивающиеся нулями. 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40</w:t>
            </w:r>
          </w:p>
        </w:tc>
        <w:tc>
          <w:tcPr>
            <w:tcW w:w="6945" w:type="dxa"/>
          </w:tcPr>
          <w:p w:rsidR="0029792A" w:rsidRPr="009D21D8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bCs/>
                <w:sz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 xml:space="preserve">      42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</w:t>
            </w:r>
            <w:r w:rsidRPr="00B90C56">
              <w:rPr>
                <w:bCs/>
                <w:sz w:val="28"/>
              </w:rPr>
              <w:t>Перестановка и группировка множителей.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CB5D83" w:rsidRDefault="0029792A" w:rsidP="00384C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168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bCs/>
                <w:sz w:val="28"/>
              </w:rPr>
              <w:t>Перестановка и группировка множителей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50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Деление на числа, оканчивающиеся нулями</w:t>
            </w:r>
            <w:r>
              <w:rPr>
                <w:sz w:val="28"/>
              </w:rPr>
              <w:t>..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22.11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45</w:t>
            </w:r>
          </w:p>
        </w:tc>
        <w:tc>
          <w:tcPr>
            <w:tcW w:w="6945" w:type="dxa"/>
            <w:shd w:val="clear" w:color="auto" w:fill="auto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Деление числа на произведение.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46</w:t>
            </w:r>
          </w:p>
        </w:tc>
        <w:tc>
          <w:tcPr>
            <w:tcW w:w="6945" w:type="dxa"/>
          </w:tcPr>
          <w:p w:rsidR="0029792A" w:rsidRPr="009E6D2F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Деление с остатком на 10,100,1000</w:t>
            </w:r>
            <w:r>
              <w:rPr>
                <w:bCs/>
                <w:sz w:val="28"/>
              </w:rPr>
              <w:t>.</w:t>
            </w:r>
            <w:r w:rsidRPr="00B90C56">
              <w:rPr>
                <w:bCs/>
                <w:sz w:val="28"/>
              </w:rPr>
              <w:t xml:space="preserve">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 24.11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      47</w:t>
            </w:r>
          </w:p>
        </w:tc>
        <w:tc>
          <w:tcPr>
            <w:tcW w:w="6945" w:type="dxa"/>
          </w:tcPr>
          <w:p w:rsidR="0029792A" w:rsidRPr="009E6D2F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Де</w:t>
            </w:r>
            <w:r>
              <w:rPr>
                <w:bCs/>
                <w:sz w:val="28"/>
              </w:rPr>
              <w:t>ление с остатком на 10,100,1000.</w:t>
            </w:r>
          </w:p>
        </w:tc>
        <w:tc>
          <w:tcPr>
            <w:tcW w:w="1006" w:type="dxa"/>
            <w:gridSpan w:val="2"/>
          </w:tcPr>
          <w:p w:rsidR="0029792A" w:rsidRPr="00A76BFB" w:rsidRDefault="0029792A" w:rsidP="00384C95">
            <w:pPr>
              <w:jc w:val="center"/>
              <w:rPr>
                <w:sz w:val="28"/>
              </w:rPr>
            </w:pPr>
            <w:r w:rsidRPr="00A76BFB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28.11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81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48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29.11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49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двузначные числа, оканчивающиеся нулями.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30.11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деление на двузначные числа, оканчивающиеся нулями.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Pr="00B90C56">
              <w:rPr>
                <w:sz w:val="28"/>
              </w:rPr>
              <w:t>1.12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54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научились?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научились?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56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Умножение числа на сумму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Умножение числа на сумму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двузначное число.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двузначное число.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60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bCs/>
                <w:sz w:val="28"/>
              </w:rPr>
              <w:t>Контрольная работа.</w:t>
            </w:r>
            <w:r>
              <w:rPr>
                <w:b/>
                <w:bCs/>
                <w:sz w:val="28"/>
              </w:rPr>
              <w:t xml:space="preserve"> </w:t>
            </w:r>
            <w:r w:rsidRPr="003C0BF9">
              <w:rPr>
                <w:b/>
                <w:bCs/>
                <w:sz w:val="28"/>
              </w:rPr>
              <w:t>№2.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>«Величины»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484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61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 Работа над ошибками. Проверим с</w:t>
            </w:r>
            <w:r>
              <w:rPr>
                <w:bCs/>
                <w:sz w:val="28"/>
              </w:rPr>
              <w:t>ебя и оценим свои достижения. (Т</w:t>
            </w:r>
            <w:r w:rsidRPr="00B90C56">
              <w:rPr>
                <w:bCs/>
                <w:sz w:val="28"/>
              </w:rPr>
              <w:t>ест)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21.12</w:t>
            </w:r>
          </w:p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62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/>
                <w:bCs/>
                <w:color w:val="FF0000"/>
                <w:sz w:val="28"/>
              </w:rPr>
              <w:t xml:space="preserve"> </w:t>
            </w:r>
            <w:r w:rsidRPr="00B90C56">
              <w:rPr>
                <w:bCs/>
                <w:sz w:val="28"/>
              </w:rPr>
              <w:t>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22.12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 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89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65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с остатком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деление с остатком на двузначное число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Алгоритм письменного деления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19.01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23.01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24.01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650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73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 3</w:t>
            </w:r>
            <w:r>
              <w:rPr>
                <w:sz w:val="28"/>
              </w:rPr>
              <w:t>.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 xml:space="preserve"> «Умножение  и  деление на однозначное число»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25.01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над ошибками. </w:t>
            </w: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26.01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30.01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31.01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52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Уравнения.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Решение задач.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59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Деление с остатком.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16.02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>Деление и умножение примеров на двузначные и трехзначные числа.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 xml:space="preserve"> 21.02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</w:t>
            </w:r>
            <w:r w:rsidRPr="00B90C56">
              <w:rPr>
                <w:sz w:val="28"/>
              </w:rPr>
              <w:lastRenderedPageBreak/>
              <w:t xml:space="preserve">трехзначные числа.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lastRenderedPageBreak/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22.02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04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90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04"/>
        </w:trPr>
        <w:tc>
          <w:tcPr>
            <w:tcW w:w="14750" w:type="dxa"/>
            <w:gridSpan w:val="9"/>
          </w:tcPr>
          <w:p w:rsidR="0029792A" w:rsidRPr="00B90C56" w:rsidRDefault="0029792A" w:rsidP="00384C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</w:t>
            </w:r>
            <w:r w:rsidRPr="00B90C56">
              <w:rPr>
                <w:b/>
                <w:sz w:val="28"/>
              </w:rPr>
              <w:t xml:space="preserve">Итоговое повторение всего изученного </w:t>
            </w: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27.02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28.02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48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01.03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67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Pr="00B90C56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182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Pr="00B90C56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bCs/>
                <w:sz w:val="28"/>
              </w:rPr>
              <w:t>Нумерация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  <w:r w:rsidRPr="00B90C56">
              <w:rPr>
                <w:sz w:val="28"/>
              </w:rPr>
              <w:t>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Нумерация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76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Как записать римские цифры.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    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15.03</w:t>
            </w:r>
          </w:p>
        </w:tc>
        <w:tc>
          <w:tcPr>
            <w:tcW w:w="1005" w:type="dxa"/>
            <w:gridSpan w:val="2"/>
            <w:tcBorders>
              <w:bottom w:val="nil"/>
            </w:tcBorders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bottom w:val="nil"/>
            </w:tcBorders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</w:t>
            </w:r>
            <w:r>
              <w:rPr>
                <w:sz w:val="28"/>
              </w:rPr>
              <w:t>16.03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102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№4.</w:t>
            </w:r>
            <w:r w:rsidRPr="00B90C56">
              <w:rPr>
                <w:sz w:val="28"/>
              </w:rPr>
              <w:t xml:space="preserve"> 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>«Письменное умножение многозначного числа на двузначное и трехзначное число »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Работа над ошибками. Сложение и вычитание.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Умножение и деление.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23.03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Умножение и деление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60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Величины 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Геометрические фигуры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Геометрические фигуры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113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Задачи.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72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Доли.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>Доли.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255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Единицы площади. Ар, гектар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43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Единицы площади. Ар, гектар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02.05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63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124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Масштаб. План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Диагональ прямоугольника и их свойства.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38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Диагональ прямоугольника и их свойства.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127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Куб.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128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>Прямоугольный параллелепипед.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129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Цилиндр.  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130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Итоговое  тестирование.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131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bCs/>
                <w:sz w:val="28"/>
              </w:rPr>
            </w:pPr>
            <w:r>
              <w:rPr>
                <w:sz w:val="28"/>
              </w:rPr>
              <w:t>Повторение</w:t>
            </w:r>
            <w:r w:rsidRPr="00B90C56">
              <w:rPr>
                <w:sz w:val="28"/>
              </w:rPr>
              <w:t xml:space="preserve"> изученного.</w:t>
            </w:r>
            <w:r>
              <w:rPr>
                <w:bCs/>
                <w:sz w:val="28"/>
              </w:rPr>
              <w:t xml:space="preserve"> </w:t>
            </w:r>
            <w:r w:rsidRPr="00B90C56">
              <w:rPr>
                <w:bCs/>
                <w:sz w:val="28"/>
              </w:rPr>
              <w:t>Порядок выполнения действий.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374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132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bCs/>
                <w:sz w:val="28"/>
              </w:rPr>
            </w:pPr>
            <w:r>
              <w:rPr>
                <w:sz w:val="28"/>
              </w:rPr>
              <w:t xml:space="preserve">Повторение </w:t>
            </w:r>
            <w:r w:rsidRPr="00B90C56">
              <w:rPr>
                <w:sz w:val="28"/>
              </w:rPr>
              <w:t>изученного.</w:t>
            </w:r>
            <w:r>
              <w:rPr>
                <w:bCs/>
                <w:sz w:val="28"/>
              </w:rPr>
              <w:t xml:space="preserve"> </w:t>
            </w:r>
            <w:r w:rsidRPr="00B90C56">
              <w:rPr>
                <w:bCs/>
                <w:sz w:val="28"/>
              </w:rPr>
              <w:t>Порядок выполнения действий.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133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Счет 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rPr>
          <w:trHeight w:val="175"/>
        </w:trPr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134</w:t>
            </w:r>
          </w:p>
        </w:tc>
        <w:tc>
          <w:tcPr>
            <w:tcW w:w="6945" w:type="dxa"/>
          </w:tcPr>
          <w:p w:rsidR="0029792A" w:rsidRPr="003C0BF9" w:rsidRDefault="0029792A" w:rsidP="00384C95">
            <w:pPr>
              <w:rPr>
                <w:b/>
                <w:sz w:val="28"/>
              </w:rPr>
            </w:pPr>
            <w:r w:rsidRPr="003C0BF9">
              <w:rPr>
                <w:b/>
                <w:sz w:val="28"/>
              </w:rPr>
              <w:t>Итоговая  контрольная работа.№5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135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Работа над ошибками.</w:t>
            </w:r>
            <w:r>
              <w:rPr>
                <w:bCs/>
                <w:sz w:val="28"/>
              </w:rPr>
              <w:t xml:space="preserve"> </w:t>
            </w:r>
            <w:r w:rsidRPr="00B90C56">
              <w:rPr>
                <w:sz w:val="28"/>
              </w:rPr>
              <w:t>Закрепление изученного.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988" w:type="dxa"/>
          </w:tcPr>
          <w:p w:rsidR="0029792A" w:rsidRPr="00B90C56" w:rsidRDefault="0029792A" w:rsidP="00384C95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136</w:t>
            </w:r>
          </w:p>
        </w:tc>
        <w:tc>
          <w:tcPr>
            <w:tcW w:w="6945" w:type="dxa"/>
          </w:tcPr>
          <w:p w:rsidR="0029792A" w:rsidRPr="00B90C56" w:rsidRDefault="0029792A" w:rsidP="00384C95">
            <w:pPr>
              <w:rPr>
                <w:sz w:val="28"/>
              </w:rPr>
            </w:pPr>
            <w:r w:rsidRPr="00B90C56">
              <w:rPr>
                <w:sz w:val="28"/>
              </w:rPr>
              <w:t>Закрепление изученного.</w:t>
            </w:r>
          </w:p>
        </w:tc>
        <w:tc>
          <w:tcPr>
            <w:tcW w:w="1006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 xml:space="preserve">1 </w:t>
            </w:r>
          </w:p>
        </w:tc>
        <w:tc>
          <w:tcPr>
            <w:tcW w:w="1121" w:type="dxa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25.05</w:t>
            </w:r>
          </w:p>
        </w:tc>
        <w:tc>
          <w:tcPr>
            <w:tcW w:w="1005" w:type="dxa"/>
            <w:gridSpan w:val="2"/>
          </w:tcPr>
          <w:p w:rsidR="0029792A" w:rsidRPr="00B90C56" w:rsidRDefault="0029792A" w:rsidP="00384C95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29792A" w:rsidRPr="00B90C56" w:rsidRDefault="0029792A" w:rsidP="00384C95">
            <w:pPr>
              <w:rPr>
                <w:sz w:val="28"/>
              </w:rPr>
            </w:pPr>
          </w:p>
        </w:tc>
      </w:tr>
      <w:tr w:rsidR="0029792A" w:rsidRPr="00B90C56" w:rsidTr="00384C95">
        <w:tc>
          <w:tcPr>
            <w:tcW w:w="14750" w:type="dxa"/>
            <w:gridSpan w:val="9"/>
          </w:tcPr>
          <w:p w:rsidR="0029792A" w:rsidRPr="00B90C56" w:rsidRDefault="0029792A" w:rsidP="00384C95">
            <w:pPr>
              <w:rPr>
                <w:sz w:val="28"/>
              </w:rPr>
            </w:pPr>
            <w:r>
              <w:rPr>
                <w:sz w:val="28"/>
              </w:rPr>
              <w:t>Ито</w:t>
            </w:r>
            <w:r w:rsidRPr="00B90C56">
              <w:rPr>
                <w:sz w:val="28"/>
              </w:rPr>
              <w:t>го :</w:t>
            </w:r>
            <w:r>
              <w:rPr>
                <w:sz w:val="28"/>
              </w:rPr>
              <w:t xml:space="preserve">  </w:t>
            </w:r>
            <w:r w:rsidRPr="00B90C56">
              <w:rPr>
                <w:sz w:val="28"/>
              </w:rPr>
              <w:t>136 часов</w:t>
            </w:r>
          </w:p>
        </w:tc>
      </w:tr>
    </w:tbl>
    <w:p w:rsidR="00D40EAF" w:rsidRDefault="00D40EAF" w:rsidP="00D40EAF">
      <w:pPr>
        <w:autoSpaceDE w:val="0"/>
        <w:autoSpaceDN w:val="0"/>
        <w:adjustRightInd w:val="0"/>
        <w:jc w:val="right"/>
        <w:rPr>
          <w:bCs/>
          <w:color w:val="000000"/>
        </w:rPr>
      </w:pPr>
      <w:r>
        <w:tab/>
      </w:r>
    </w:p>
    <w:p w:rsidR="00D40EAF" w:rsidRDefault="00D40EAF" w:rsidP="00D40EAF">
      <w:pPr>
        <w:shd w:val="clear" w:color="auto" w:fill="FFFFFF"/>
        <w:spacing w:line="294" w:lineRule="atLeast"/>
        <w:rPr>
          <w:color w:val="000000"/>
        </w:rPr>
      </w:pPr>
    </w:p>
    <w:p w:rsidR="00D40EAF" w:rsidRDefault="00D40EAF" w:rsidP="00D40EAF">
      <w:pPr>
        <w:shd w:val="clear" w:color="auto" w:fill="FFFFFF"/>
        <w:spacing w:line="294" w:lineRule="atLeast"/>
        <w:rPr>
          <w:color w:val="000000"/>
        </w:rPr>
      </w:pPr>
    </w:p>
    <w:p w:rsidR="00D40EAF" w:rsidRDefault="00D40EAF" w:rsidP="00D40EAF"/>
    <w:p w:rsidR="00696083" w:rsidRPr="00B90C56" w:rsidRDefault="00696083" w:rsidP="00C627D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sectPr w:rsidR="00696083" w:rsidRPr="00B90C56" w:rsidSect="00C627D6">
      <w:footerReference w:type="default" r:id="rId14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CD4" w:rsidRDefault="00AE2CD4">
      <w:r>
        <w:separator/>
      </w:r>
    </w:p>
  </w:endnote>
  <w:endnote w:type="continuationSeparator" w:id="0">
    <w:p w:rsidR="00AE2CD4" w:rsidRDefault="00AE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076492"/>
      <w:docPartObj>
        <w:docPartGallery w:val="Page Numbers (Bottom of Page)"/>
        <w:docPartUnique/>
      </w:docPartObj>
    </w:sdtPr>
    <w:sdtEndPr/>
    <w:sdtContent>
      <w:p w:rsidR="00935BA8" w:rsidRDefault="006F5D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E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35BA8" w:rsidRDefault="00935B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CD4" w:rsidRDefault="00AE2CD4">
      <w:r>
        <w:separator/>
      </w:r>
    </w:p>
  </w:footnote>
  <w:footnote w:type="continuationSeparator" w:id="0">
    <w:p w:rsidR="00AE2CD4" w:rsidRDefault="00AE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BD4"/>
    <w:multiLevelType w:val="hybridMultilevel"/>
    <w:tmpl w:val="722C7D4E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20756"/>
    <w:multiLevelType w:val="hybridMultilevel"/>
    <w:tmpl w:val="50D20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F57"/>
    <w:multiLevelType w:val="hybridMultilevel"/>
    <w:tmpl w:val="136453FA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22D59"/>
    <w:multiLevelType w:val="hybridMultilevel"/>
    <w:tmpl w:val="6BF64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91979"/>
    <w:multiLevelType w:val="hybridMultilevel"/>
    <w:tmpl w:val="EF90EA2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7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55EA2"/>
    <w:multiLevelType w:val="hybridMultilevel"/>
    <w:tmpl w:val="B17A0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40BE4"/>
    <w:multiLevelType w:val="hybridMultilevel"/>
    <w:tmpl w:val="C8FCDEA2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E023B6"/>
    <w:multiLevelType w:val="hybridMultilevel"/>
    <w:tmpl w:val="CF38208C"/>
    <w:lvl w:ilvl="0" w:tplc="EBEA20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11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48E7"/>
    <w:rsid w:val="0001173E"/>
    <w:rsid w:val="0001336E"/>
    <w:rsid w:val="00044484"/>
    <w:rsid w:val="00057A71"/>
    <w:rsid w:val="00072C4A"/>
    <w:rsid w:val="0008719B"/>
    <w:rsid w:val="00092B70"/>
    <w:rsid w:val="000C3CD3"/>
    <w:rsid w:val="000E3DC0"/>
    <w:rsid w:val="000F2F57"/>
    <w:rsid w:val="00110A8E"/>
    <w:rsid w:val="00130096"/>
    <w:rsid w:val="001527D8"/>
    <w:rsid w:val="00182D3E"/>
    <w:rsid w:val="001934C4"/>
    <w:rsid w:val="001B6C78"/>
    <w:rsid w:val="001F7B26"/>
    <w:rsid w:val="0020237B"/>
    <w:rsid w:val="00207523"/>
    <w:rsid w:val="0029792A"/>
    <w:rsid w:val="003639D6"/>
    <w:rsid w:val="003A780E"/>
    <w:rsid w:val="003D4AC3"/>
    <w:rsid w:val="003E40D1"/>
    <w:rsid w:val="003E699F"/>
    <w:rsid w:val="00450BAA"/>
    <w:rsid w:val="00471CE8"/>
    <w:rsid w:val="004B547C"/>
    <w:rsid w:val="004F3FDA"/>
    <w:rsid w:val="005833A7"/>
    <w:rsid w:val="005F3649"/>
    <w:rsid w:val="006213A7"/>
    <w:rsid w:val="0068327D"/>
    <w:rsid w:val="00691C3E"/>
    <w:rsid w:val="00696083"/>
    <w:rsid w:val="006B6E3C"/>
    <w:rsid w:val="006D3924"/>
    <w:rsid w:val="006F5DE0"/>
    <w:rsid w:val="00763487"/>
    <w:rsid w:val="007C5184"/>
    <w:rsid w:val="00862348"/>
    <w:rsid w:val="00893750"/>
    <w:rsid w:val="0091400C"/>
    <w:rsid w:val="00935BA8"/>
    <w:rsid w:val="009615B0"/>
    <w:rsid w:val="009C765A"/>
    <w:rsid w:val="009D21D8"/>
    <w:rsid w:val="009E6D2F"/>
    <w:rsid w:val="009E7408"/>
    <w:rsid w:val="009F5237"/>
    <w:rsid w:val="009F5999"/>
    <w:rsid w:val="00A048E7"/>
    <w:rsid w:val="00A432BD"/>
    <w:rsid w:val="00A76BFB"/>
    <w:rsid w:val="00AA7A47"/>
    <w:rsid w:val="00AE2CD4"/>
    <w:rsid w:val="00AF632B"/>
    <w:rsid w:val="00B24379"/>
    <w:rsid w:val="00B249EE"/>
    <w:rsid w:val="00B608FB"/>
    <w:rsid w:val="00B90C56"/>
    <w:rsid w:val="00BA3D0C"/>
    <w:rsid w:val="00C06082"/>
    <w:rsid w:val="00C07888"/>
    <w:rsid w:val="00C61F80"/>
    <w:rsid w:val="00C627D6"/>
    <w:rsid w:val="00CC56F2"/>
    <w:rsid w:val="00CE3EC6"/>
    <w:rsid w:val="00D40EAF"/>
    <w:rsid w:val="00E16732"/>
    <w:rsid w:val="00E33401"/>
    <w:rsid w:val="00E62208"/>
    <w:rsid w:val="00E7314D"/>
    <w:rsid w:val="00EB537C"/>
    <w:rsid w:val="00ED2DEF"/>
    <w:rsid w:val="00ED32D8"/>
    <w:rsid w:val="00F37B87"/>
    <w:rsid w:val="00F4275A"/>
    <w:rsid w:val="00F846B1"/>
    <w:rsid w:val="00FB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57A7"/>
  <w15:docId w15:val="{6CC52E6E-0267-4230-B1E5-83069B16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523"/>
    <w:pPr>
      <w:ind w:left="720"/>
      <w:contextualSpacing/>
    </w:pPr>
  </w:style>
  <w:style w:type="character" w:customStyle="1" w:styleId="s7">
    <w:name w:val="s7"/>
    <w:basedOn w:val="a0"/>
    <w:rsid w:val="00207523"/>
  </w:style>
  <w:style w:type="paragraph" w:customStyle="1" w:styleId="p11">
    <w:name w:val="p11"/>
    <w:basedOn w:val="a"/>
    <w:rsid w:val="00207523"/>
    <w:pPr>
      <w:spacing w:before="100" w:beforeAutospacing="1" w:after="100" w:afterAutospacing="1"/>
    </w:pPr>
  </w:style>
  <w:style w:type="paragraph" w:customStyle="1" w:styleId="p12">
    <w:name w:val="p12"/>
    <w:basedOn w:val="a"/>
    <w:rsid w:val="0020752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E6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3E699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3E699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E699F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3E69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E699F"/>
  </w:style>
  <w:style w:type="paragraph" w:styleId="a7">
    <w:name w:val="footer"/>
    <w:basedOn w:val="a"/>
    <w:link w:val="a8"/>
    <w:uiPriority w:val="99"/>
    <w:unhideWhenUsed/>
    <w:rsid w:val="003E69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3E699F"/>
  </w:style>
  <w:style w:type="paragraph" w:styleId="a9">
    <w:name w:val="Balloon Text"/>
    <w:basedOn w:val="a"/>
    <w:link w:val="aa"/>
    <w:uiPriority w:val="99"/>
    <w:semiHidden/>
    <w:unhideWhenUsed/>
    <w:rsid w:val="003E699F"/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99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3E699F"/>
    <w:rPr>
      <w:color w:val="0563C1" w:themeColor="hyperlink"/>
      <w:u w:val="single"/>
    </w:rPr>
  </w:style>
  <w:style w:type="paragraph" w:customStyle="1" w:styleId="msonormal0">
    <w:name w:val="msonormal"/>
    <w:basedOn w:val="a"/>
    <w:rsid w:val="00D40E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0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13" Type="http://schemas.openxmlformats.org/officeDocument/2006/relationships/hyperlink" Target="http://ya-uchit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ideouroki.ne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kolaonlain.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ya-uchite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3305-558E-4170-91F6-8CCD48EE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31</Pages>
  <Words>6623</Words>
  <Characters>37755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User</cp:lastModifiedBy>
  <cp:revision>11</cp:revision>
  <cp:lastPrinted>2021-04-15T12:50:00Z</cp:lastPrinted>
  <dcterms:created xsi:type="dcterms:W3CDTF">2021-08-25T09:04:00Z</dcterms:created>
  <dcterms:modified xsi:type="dcterms:W3CDTF">2022-08-23T21:07:00Z</dcterms:modified>
</cp:coreProperties>
</file>